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3CD" w:rsidRDefault="006103CD" w:rsidP="006103CD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6103CD" w:rsidRDefault="006103CD" w:rsidP="006103CD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19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23.10.2024 г.</w:t>
      </w:r>
    </w:p>
    <w:p w:rsidR="006103CD" w:rsidRDefault="006103CD" w:rsidP="006103CD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6103CD" w:rsidRDefault="006103CD" w:rsidP="006103CD">
      <w:pPr>
        <w:rPr>
          <w:rFonts w:ascii="Comic Sans MS" w:hAnsi="Comic Sans MS"/>
          <w:sz w:val="40"/>
          <w:szCs w:val="40"/>
          <w:u w:val="single"/>
        </w:rPr>
      </w:pPr>
    </w:p>
    <w:p w:rsidR="006103CD" w:rsidRDefault="006103CD" w:rsidP="006103CD">
      <w:pPr>
        <w:rPr>
          <w:rFonts w:ascii="Comic Sans MS" w:hAnsi="Comic Sans MS"/>
          <w:sz w:val="40"/>
          <w:szCs w:val="40"/>
          <w:u w:val="single"/>
        </w:rPr>
      </w:pPr>
    </w:p>
    <w:p w:rsidR="006103CD" w:rsidRDefault="006103CD" w:rsidP="006103CD">
      <w:pPr>
        <w:rPr>
          <w:rFonts w:ascii="Comic Sans MS" w:hAnsi="Comic Sans MS"/>
          <w:sz w:val="40"/>
          <w:szCs w:val="40"/>
          <w:u w:val="single"/>
        </w:rPr>
      </w:pPr>
    </w:p>
    <w:p w:rsidR="006103CD" w:rsidRDefault="006103CD" w:rsidP="006103CD">
      <w:pPr>
        <w:rPr>
          <w:rFonts w:ascii="Comic Sans MS" w:hAnsi="Comic Sans MS"/>
          <w:sz w:val="40"/>
          <w:szCs w:val="40"/>
          <w:u w:val="single"/>
        </w:rPr>
      </w:pPr>
    </w:p>
    <w:p w:rsidR="006103CD" w:rsidRDefault="006103CD" w:rsidP="006103CD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75pt;height:66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6103CD" w:rsidRDefault="006103CD" w:rsidP="006103C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25pt;height:74.2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6103CD" w:rsidRDefault="006103CD" w:rsidP="006103CD">
      <w:pPr>
        <w:jc w:val="center"/>
        <w:rPr>
          <w:b/>
          <w:sz w:val="32"/>
          <w:szCs w:val="32"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jc w:val="center"/>
        <w:rPr>
          <w:b/>
        </w:rPr>
      </w:pPr>
    </w:p>
    <w:p w:rsidR="006103CD" w:rsidRDefault="006103CD" w:rsidP="006103CD">
      <w:pPr>
        <w:rPr>
          <w:b/>
        </w:rPr>
      </w:pPr>
    </w:p>
    <w:p w:rsidR="006103CD" w:rsidRDefault="006103CD" w:rsidP="006103CD">
      <w:pPr>
        <w:rPr>
          <w:b/>
          <w:sz w:val="36"/>
          <w:szCs w:val="36"/>
        </w:rPr>
      </w:pPr>
    </w:p>
    <w:p w:rsidR="006103CD" w:rsidRDefault="006103CD" w:rsidP="006103CD">
      <w:pPr>
        <w:rPr>
          <w:b/>
          <w:sz w:val="36"/>
          <w:szCs w:val="36"/>
        </w:rPr>
      </w:pPr>
    </w:p>
    <w:p w:rsidR="006103CD" w:rsidRDefault="006103CD" w:rsidP="006103CD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6103CD" w:rsidRDefault="006103CD" w:rsidP="006103CD">
      <w:pPr>
        <w:rPr>
          <w:sz w:val="20"/>
          <w:szCs w:val="20"/>
        </w:rPr>
      </w:pP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6103CD" w:rsidRDefault="006103CD" w:rsidP="006103CD">
      <w:pPr>
        <w:rPr>
          <w:sz w:val="20"/>
          <w:szCs w:val="20"/>
        </w:rPr>
      </w:pP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6103CD" w:rsidRDefault="006103CD" w:rsidP="006103CD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6103CD" w:rsidRDefault="006103CD" w:rsidP="006103CD">
      <w:pPr>
        <w:rPr>
          <w:sz w:val="20"/>
          <w:szCs w:val="20"/>
        </w:rPr>
      </w:pP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6103CD" w:rsidRDefault="006103CD" w:rsidP="006103CD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6103CD" w:rsidRDefault="006103CD" w:rsidP="006103CD"/>
    <w:p w:rsidR="006103CD" w:rsidRDefault="006103CD" w:rsidP="006103CD"/>
    <w:p w:rsidR="006103CD" w:rsidRDefault="006103CD" w:rsidP="006103CD"/>
    <w:p w:rsidR="006103CD" w:rsidRDefault="006103CD" w:rsidP="006103CD">
      <w:pPr>
        <w:jc w:val="both"/>
      </w:pPr>
    </w:p>
    <w:p w:rsidR="006103CD" w:rsidRDefault="006103CD" w:rsidP="006103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6103CD" w:rsidRDefault="006103CD" w:rsidP="006103CD">
      <w:pPr>
        <w:jc w:val="both"/>
        <w:rPr>
          <w:rFonts w:ascii="Arial" w:hAnsi="Arial" w:cs="Arial"/>
        </w:rPr>
      </w:pPr>
    </w:p>
    <w:p w:rsidR="006103CD" w:rsidRPr="006103CD" w:rsidRDefault="006103CD" w:rsidP="006103CD">
      <w:pPr>
        <w:pStyle w:val="a3"/>
        <w:numPr>
          <w:ilvl w:val="0"/>
          <w:numId w:val="1"/>
        </w:numPr>
        <w:jc w:val="both"/>
      </w:pPr>
      <w:r>
        <w:rPr>
          <w:color w:val="000000"/>
          <w:spacing w:val="1"/>
        </w:rPr>
        <w:t>Повестка 33 сессии Тинского сельского Совета депутатов</w:t>
      </w:r>
    </w:p>
    <w:p w:rsidR="006103CD" w:rsidRPr="006103CD" w:rsidRDefault="006103CD" w:rsidP="006103CD">
      <w:pPr>
        <w:pStyle w:val="a3"/>
        <w:numPr>
          <w:ilvl w:val="0"/>
          <w:numId w:val="1"/>
        </w:numPr>
        <w:jc w:val="both"/>
      </w:pPr>
      <w:r>
        <w:rPr>
          <w:color w:val="000000"/>
          <w:spacing w:val="1"/>
        </w:rPr>
        <w:t>Протокол очередной сессии Тинского сельского Совета депутатов Нижнеингашского района Красноярского края.</w:t>
      </w:r>
    </w:p>
    <w:p w:rsidR="006103CD" w:rsidRDefault="006103CD" w:rsidP="006103CD">
      <w:pPr>
        <w:pStyle w:val="a3"/>
        <w:numPr>
          <w:ilvl w:val="0"/>
          <w:numId w:val="1"/>
        </w:numPr>
        <w:jc w:val="both"/>
      </w:pPr>
      <w:proofErr w:type="gramStart"/>
      <w:r>
        <w:t>Решение № 33-121 от 22.10.2024 г. «</w:t>
      </w:r>
      <w:r w:rsidRPr="006103CD">
        <w:t>О внесении изменений в решение Тинского сельского Совета депутатов от 28.12.2023 года № 27-107 "Об утверждении  бюджета  Тинского сельсовета на 2024 год и плановый период 2025-2026 годов", в редакции решения от 23.04.2024 г.№ 28-110 "Об утверждении  бюджета  Тинского сельсовета на 2024 год и плановый период 2025-2026 годов",  в редакции решения от 23.07.2024 г.№ 31-115 "Об утверждении</w:t>
      </w:r>
      <w:proofErr w:type="gramEnd"/>
      <w:r w:rsidRPr="006103CD">
        <w:t xml:space="preserve">  бюджета  Тинского сельсовета на 2024 год и плановый период 2025-2026 годов"</w:t>
      </w:r>
      <w:r>
        <w:t>.</w:t>
      </w:r>
    </w:p>
    <w:p w:rsidR="006103CD" w:rsidRDefault="006103CD" w:rsidP="006103CD">
      <w:pPr>
        <w:pStyle w:val="a3"/>
        <w:numPr>
          <w:ilvl w:val="0"/>
          <w:numId w:val="1"/>
        </w:numPr>
        <w:jc w:val="both"/>
      </w:pPr>
      <w:r>
        <w:t>Решение № 33-122 от 22.10.2024 г. «</w:t>
      </w:r>
      <w:r w:rsidRPr="006103CD">
        <w:t>О внесении изменений в Решение Тинского сельского Совета депутатов № 28-109 от 23.04.2024г «Об исполнении бюджета Тинского сельсовета Нижнеингашского  района Красноярского края за 2023 год»</w:t>
      </w:r>
      <w:r>
        <w:t>.</w:t>
      </w:r>
    </w:p>
    <w:p w:rsidR="006103CD" w:rsidRDefault="006103CD" w:rsidP="006103CD">
      <w:pPr>
        <w:pStyle w:val="a3"/>
        <w:numPr>
          <w:ilvl w:val="0"/>
          <w:numId w:val="1"/>
        </w:numPr>
        <w:jc w:val="both"/>
      </w:pPr>
      <w:r>
        <w:t>Решение № 33-123 от 22.10.2024 г. «о внесении  дополнений в решение Тинского сельского Совета депутатов от 20.04. 2023г.№ 23-89 « Об утверждении Положения о муниципальном жилищном контроле»</w:t>
      </w:r>
    </w:p>
    <w:p w:rsidR="006103CD" w:rsidRDefault="006103CD" w:rsidP="006103CD">
      <w:pPr>
        <w:jc w:val="both"/>
      </w:pPr>
    </w:p>
    <w:p w:rsidR="006103CD" w:rsidRDefault="006103CD" w:rsidP="006103CD">
      <w:pPr>
        <w:jc w:val="both"/>
      </w:pPr>
    </w:p>
    <w:p w:rsidR="006103CD" w:rsidRDefault="006103CD" w:rsidP="006103CD">
      <w:pPr>
        <w:jc w:val="both"/>
      </w:pPr>
    </w:p>
    <w:p w:rsidR="006103CD" w:rsidRDefault="006103CD" w:rsidP="006103CD">
      <w:pPr>
        <w:jc w:val="both"/>
      </w:pPr>
    </w:p>
    <w:p w:rsidR="006103CD" w:rsidRDefault="006103CD" w:rsidP="006103CD">
      <w:pPr>
        <w:jc w:val="both"/>
      </w:pPr>
    </w:p>
    <w:p w:rsidR="006103CD" w:rsidRDefault="006103CD" w:rsidP="006103CD">
      <w:pPr>
        <w:jc w:val="both"/>
      </w:pPr>
    </w:p>
    <w:p w:rsidR="006103CD" w:rsidRDefault="006103CD" w:rsidP="006103CD">
      <w:pPr>
        <w:jc w:val="both"/>
      </w:pPr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91180469" r:id="rId7"/>
        </w:object>
      </w:r>
      <w:r>
        <w:object w:dxaOrig="8670" w:dyaOrig="12360">
          <v:shape id="_x0000_i1028" type="#_x0000_t75" style="width:433.5pt;height:618pt" o:ole="">
            <v:imagedata r:id="rId8" o:title=""/>
          </v:shape>
          <o:OLEObject Type="Embed" ProgID="AcroExch.Document.DC" ShapeID="_x0000_i1028" DrawAspect="Content" ObjectID="_1791180470" r:id="rId9"/>
        </w:object>
      </w:r>
    </w:p>
    <w:p w:rsidR="006103CD" w:rsidRDefault="006103CD" w:rsidP="006103CD">
      <w:pPr>
        <w:jc w:val="both"/>
      </w:pPr>
    </w:p>
    <w:p w:rsidR="006103CD" w:rsidRDefault="006103CD" w:rsidP="006103CD">
      <w:pPr>
        <w:jc w:val="both"/>
      </w:pPr>
    </w:p>
    <w:p w:rsidR="006103CD" w:rsidRDefault="006103CD" w:rsidP="006103CD">
      <w:pPr>
        <w:jc w:val="both"/>
      </w:pPr>
    </w:p>
    <w:p w:rsidR="006103CD" w:rsidRPr="00E14265" w:rsidRDefault="006103CD" w:rsidP="006103CD">
      <w:pPr>
        <w:jc w:val="both"/>
      </w:pPr>
    </w:p>
    <w:p w:rsidR="006103CD" w:rsidRPr="00E14265" w:rsidRDefault="006103CD" w:rsidP="006103CD"/>
    <w:p w:rsidR="006103CD" w:rsidRPr="00E14265" w:rsidRDefault="006103CD" w:rsidP="006103CD"/>
    <w:p w:rsidR="006103CD" w:rsidRPr="00E14265" w:rsidRDefault="006103CD" w:rsidP="006103CD"/>
    <w:p w:rsidR="006103CD" w:rsidRPr="00E14265" w:rsidRDefault="006103CD" w:rsidP="006103CD">
      <w:r>
        <w:object w:dxaOrig="8670" w:dyaOrig="12360">
          <v:shape id="_x0000_i1029" type="#_x0000_t75" style="width:433.5pt;height:618pt" o:ole="">
            <v:imagedata r:id="rId10" o:title=""/>
          </v:shape>
          <o:OLEObject Type="Embed" ProgID="AcroExch.Document.DC" ShapeID="_x0000_i1029" DrawAspect="Content" ObjectID="_1791180471" r:id="rId11"/>
        </w:object>
      </w:r>
    </w:p>
    <w:p w:rsidR="006103CD" w:rsidRDefault="006103CD" w:rsidP="006103CD"/>
    <w:p w:rsidR="00763E88" w:rsidRDefault="00763E88" w:rsidP="006103CD"/>
    <w:p w:rsidR="00763E88" w:rsidRDefault="00763E88" w:rsidP="006103CD"/>
    <w:p w:rsidR="00763E88" w:rsidRDefault="00763E88" w:rsidP="006103CD"/>
    <w:p w:rsidR="00763E88" w:rsidRDefault="00763E88" w:rsidP="006103CD"/>
    <w:p w:rsidR="00763E88" w:rsidRDefault="00763E88" w:rsidP="006103CD"/>
    <w:p w:rsidR="00763E88" w:rsidRDefault="00763E88" w:rsidP="006103CD"/>
    <w:p w:rsidR="00763E88" w:rsidRPr="000463BE" w:rsidRDefault="00763E88" w:rsidP="00763E88">
      <w:pPr>
        <w:ind w:firstLine="709"/>
        <w:jc w:val="center"/>
        <w:rPr>
          <w:b/>
          <w:caps/>
          <w:sz w:val="28"/>
          <w:szCs w:val="28"/>
        </w:rPr>
      </w:pPr>
      <w:r w:rsidRPr="000463BE">
        <w:rPr>
          <w:b/>
          <w:caps/>
          <w:sz w:val="28"/>
          <w:szCs w:val="28"/>
        </w:rPr>
        <w:lastRenderedPageBreak/>
        <w:t>Тинский сельский Совет депутатов</w:t>
      </w:r>
    </w:p>
    <w:p w:rsidR="00763E88" w:rsidRPr="000463BE" w:rsidRDefault="00763E88" w:rsidP="00763E88">
      <w:pPr>
        <w:ind w:right="-766" w:firstLine="709"/>
        <w:jc w:val="center"/>
        <w:rPr>
          <w:b/>
          <w:caps/>
          <w:color w:val="000000"/>
          <w:sz w:val="28"/>
          <w:szCs w:val="28"/>
        </w:rPr>
      </w:pPr>
      <w:r w:rsidRPr="000463BE">
        <w:rPr>
          <w:b/>
          <w:caps/>
          <w:color w:val="000000"/>
          <w:sz w:val="28"/>
          <w:szCs w:val="28"/>
        </w:rPr>
        <w:t>Нижнеингашского района</w:t>
      </w:r>
    </w:p>
    <w:p w:rsidR="00763E88" w:rsidRPr="000463BE" w:rsidRDefault="00763E88" w:rsidP="00763E88">
      <w:pPr>
        <w:ind w:right="-766" w:firstLine="709"/>
        <w:jc w:val="center"/>
        <w:rPr>
          <w:b/>
          <w:caps/>
          <w:color w:val="000000"/>
          <w:sz w:val="28"/>
          <w:szCs w:val="28"/>
        </w:rPr>
      </w:pPr>
      <w:r w:rsidRPr="000463BE">
        <w:rPr>
          <w:b/>
          <w:caps/>
          <w:sz w:val="28"/>
          <w:szCs w:val="28"/>
        </w:rPr>
        <w:t>Красноярского края</w:t>
      </w:r>
    </w:p>
    <w:p w:rsidR="00763E88" w:rsidRPr="000463BE" w:rsidRDefault="00763E88" w:rsidP="00763E88">
      <w:pPr>
        <w:ind w:right="-766" w:firstLine="709"/>
        <w:jc w:val="center"/>
        <w:rPr>
          <w:b/>
          <w:sz w:val="28"/>
          <w:szCs w:val="28"/>
        </w:rPr>
      </w:pPr>
    </w:p>
    <w:p w:rsidR="00763E88" w:rsidRPr="000463BE" w:rsidRDefault="00763E88" w:rsidP="00763E88">
      <w:pPr>
        <w:ind w:left="4247" w:right="-766" w:firstLine="709"/>
        <w:rPr>
          <w:b/>
          <w:sz w:val="28"/>
          <w:szCs w:val="28"/>
        </w:rPr>
      </w:pPr>
      <w:r w:rsidRPr="000463BE">
        <w:rPr>
          <w:b/>
          <w:sz w:val="28"/>
          <w:szCs w:val="28"/>
        </w:rPr>
        <w:t>РЕШЕНИЕ</w:t>
      </w:r>
    </w:p>
    <w:p w:rsidR="00763E88" w:rsidRPr="000463BE" w:rsidRDefault="00763E88" w:rsidP="00763E88">
      <w:pPr>
        <w:ind w:right="-766" w:firstLine="709"/>
        <w:jc w:val="center"/>
        <w:rPr>
          <w:b/>
          <w:sz w:val="28"/>
          <w:szCs w:val="28"/>
        </w:rPr>
      </w:pPr>
    </w:p>
    <w:p w:rsidR="00763E88" w:rsidRPr="000463BE" w:rsidRDefault="00763E88" w:rsidP="00763E88">
      <w:pPr>
        <w:keepNext/>
        <w:ind w:right="-766"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22 октября 2024 </w:t>
      </w:r>
      <w:r w:rsidRPr="0042134A">
        <w:rPr>
          <w:b/>
          <w:sz w:val="28"/>
          <w:szCs w:val="28"/>
        </w:rPr>
        <w:t xml:space="preserve">г.      </w:t>
      </w:r>
      <w:r>
        <w:rPr>
          <w:b/>
          <w:sz w:val="28"/>
          <w:szCs w:val="28"/>
        </w:rPr>
        <w:t xml:space="preserve">            </w:t>
      </w:r>
      <w:proofErr w:type="spellStart"/>
      <w:r w:rsidRPr="0042134A">
        <w:rPr>
          <w:b/>
          <w:sz w:val="28"/>
          <w:szCs w:val="28"/>
        </w:rPr>
        <w:t>с</w:t>
      </w:r>
      <w:proofErr w:type="gramStart"/>
      <w:r w:rsidRPr="0042134A">
        <w:rPr>
          <w:b/>
          <w:sz w:val="28"/>
          <w:szCs w:val="28"/>
        </w:rPr>
        <w:t>.Т</w:t>
      </w:r>
      <w:proofErr w:type="gramEnd"/>
      <w:r w:rsidRPr="0042134A">
        <w:rPr>
          <w:b/>
          <w:sz w:val="28"/>
          <w:szCs w:val="28"/>
        </w:rPr>
        <w:t>ины</w:t>
      </w:r>
      <w:proofErr w:type="spellEnd"/>
      <w:r w:rsidRPr="0042134A">
        <w:rPr>
          <w:b/>
          <w:sz w:val="28"/>
          <w:szCs w:val="28"/>
        </w:rPr>
        <w:t xml:space="preserve">                         № </w:t>
      </w:r>
      <w:r w:rsidRPr="000463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33-121</w:t>
      </w:r>
    </w:p>
    <w:p w:rsidR="00763E88" w:rsidRPr="000463BE" w:rsidRDefault="00763E88" w:rsidP="00763E88">
      <w:pPr>
        <w:ind w:firstLine="709"/>
        <w:jc w:val="both"/>
        <w:rPr>
          <w:sz w:val="28"/>
          <w:szCs w:val="28"/>
        </w:rPr>
      </w:pPr>
    </w:p>
    <w:p w:rsidR="00763E88" w:rsidRPr="000463BE" w:rsidRDefault="00763E88" w:rsidP="00763E88">
      <w:pPr>
        <w:ind w:firstLine="709"/>
        <w:jc w:val="both"/>
        <w:rPr>
          <w:sz w:val="28"/>
          <w:szCs w:val="28"/>
        </w:rPr>
      </w:pPr>
      <w:proofErr w:type="gramStart"/>
      <w:r w:rsidRPr="000463BE">
        <w:rPr>
          <w:sz w:val="28"/>
          <w:szCs w:val="28"/>
        </w:rPr>
        <w:t>О внесении изменений в решение Тинского сельского Совета депутатов от 28.12.202</w:t>
      </w:r>
      <w:r>
        <w:rPr>
          <w:sz w:val="28"/>
          <w:szCs w:val="28"/>
        </w:rPr>
        <w:t>3</w:t>
      </w:r>
      <w:r w:rsidRPr="000463BE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 xml:space="preserve">27-107 "Об утверждении  бюджета  Тинского </w:t>
      </w:r>
      <w:r w:rsidRPr="0042134A">
        <w:rPr>
          <w:sz w:val="28"/>
          <w:szCs w:val="28"/>
        </w:rPr>
        <w:t>сельсовета на 2024 год и плановый</w:t>
      </w:r>
      <w:r w:rsidRPr="000463BE">
        <w:rPr>
          <w:sz w:val="28"/>
          <w:szCs w:val="28"/>
        </w:rPr>
        <w:t xml:space="preserve"> период 202</w:t>
      </w:r>
      <w:r>
        <w:rPr>
          <w:sz w:val="28"/>
          <w:szCs w:val="28"/>
        </w:rPr>
        <w:t>5</w:t>
      </w:r>
      <w:r w:rsidRPr="000463BE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0463BE">
        <w:rPr>
          <w:sz w:val="28"/>
          <w:szCs w:val="28"/>
        </w:rPr>
        <w:t xml:space="preserve"> годов",</w:t>
      </w:r>
      <w:r>
        <w:rPr>
          <w:sz w:val="28"/>
          <w:szCs w:val="28"/>
        </w:rPr>
        <w:t xml:space="preserve"> в редакции решения от 23.04.2024 г.№ 28-110 "Об утверждении  бюджета  Тинского </w:t>
      </w:r>
      <w:r w:rsidRPr="0042134A">
        <w:rPr>
          <w:sz w:val="28"/>
          <w:szCs w:val="28"/>
        </w:rPr>
        <w:t>сельсовета на 2024 год и плановый</w:t>
      </w:r>
      <w:r w:rsidRPr="000463BE">
        <w:rPr>
          <w:sz w:val="28"/>
          <w:szCs w:val="28"/>
        </w:rPr>
        <w:t xml:space="preserve"> период 202</w:t>
      </w:r>
      <w:r>
        <w:rPr>
          <w:sz w:val="28"/>
          <w:szCs w:val="28"/>
        </w:rPr>
        <w:t>5</w:t>
      </w:r>
      <w:r w:rsidRPr="000463BE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0463BE">
        <w:rPr>
          <w:sz w:val="28"/>
          <w:szCs w:val="28"/>
        </w:rPr>
        <w:t xml:space="preserve"> годов"</w:t>
      </w:r>
      <w:r>
        <w:rPr>
          <w:sz w:val="28"/>
          <w:szCs w:val="28"/>
        </w:rPr>
        <w:t xml:space="preserve">, </w:t>
      </w:r>
      <w:r w:rsidRPr="00A91D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редакции решения от 23.07.2024 г.№ 31-115 "Об утверждении  бюджета  Тинского </w:t>
      </w:r>
      <w:r w:rsidRPr="0042134A">
        <w:rPr>
          <w:sz w:val="28"/>
          <w:szCs w:val="28"/>
        </w:rPr>
        <w:t>сельсовета на 2024</w:t>
      </w:r>
      <w:proofErr w:type="gramEnd"/>
      <w:r w:rsidRPr="0042134A">
        <w:rPr>
          <w:sz w:val="28"/>
          <w:szCs w:val="28"/>
        </w:rPr>
        <w:t xml:space="preserve"> год и плановый</w:t>
      </w:r>
      <w:r w:rsidRPr="000463BE">
        <w:rPr>
          <w:sz w:val="28"/>
          <w:szCs w:val="28"/>
        </w:rPr>
        <w:t xml:space="preserve"> период 202</w:t>
      </w:r>
      <w:r>
        <w:rPr>
          <w:sz w:val="28"/>
          <w:szCs w:val="28"/>
        </w:rPr>
        <w:t>5</w:t>
      </w:r>
      <w:r w:rsidRPr="000463BE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0463BE">
        <w:rPr>
          <w:sz w:val="28"/>
          <w:szCs w:val="28"/>
        </w:rPr>
        <w:t xml:space="preserve"> годов"</w:t>
      </w:r>
    </w:p>
    <w:p w:rsidR="00763E88" w:rsidRPr="000463BE" w:rsidRDefault="00763E88" w:rsidP="00763E88">
      <w:pPr>
        <w:ind w:firstLine="709"/>
        <w:jc w:val="both"/>
        <w:rPr>
          <w:sz w:val="28"/>
          <w:szCs w:val="28"/>
        </w:rPr>
      </w:pPr>
    </w:p>
    <w:p w:rsidR="00763E88" w:rsidRPr="000463BE" w:rsidRDefault="00763E88" w:rsidP="00763E88">
      <w:pPr>
        <w:ind w:firstLine="709"/>
        <w:jc w:val="both"/>
        <w:rPr>
          <w:sz w:val="28"/>
          <w:szCs w:val="28"/>
        </w:rPr>
      </w:pPr>
      <w:proofErr w:type="gramStart"/>
      <w:r w:rsidRPr="000463BE">
        <w:rPr>
          <w:sz w:val="28"/>
          <w:szCs w:val="28"/>
        </w:rPr>
        <w:t xml:space="preserve">Рассмотрев предложения администрации </w:t>
      </w:r>
      <w:r>
        <w:rPr>
          <w:sz w:val="28"/>
          <w:szCs w:val="28"/>
        </w:rPr>
        <w:t xml:space="preserve"> </w:t>
      </w:r>
      <w:r w:rsidRPr="000463BE">
        <w:rPr>
          <w:sz w:val="28"/>
          <w:szCs w:val="28"/>
        </w:rPr>
        <w:t>Тинского</w:t>
      </w:r>
      <w:r>
        <w:rPr>
          <w:sz w:val="28"/>
          <w:szCs w:val="28"/>
        </w:rPr>
        <w:t xml:space="preserve"> </w:t>
      </w:r>
      <w:r w:rsidRPr="000463BE">
        <w:rPr>
          <w:sz w:val="28"/>
          <w:szCs w:val="28"/>
        </w:rPr>
        <w:t xml:space="preserve"> сельского Совета</w:t>
      </w:r>
      <w:r>
        <w:rPr>
          <w:sz w:val="28"/>
          <w:szCs w:val="28"/>
        </w:rPr>
        <w:t>,</w:t>
      </w:r>
      <w:r w:rsidRPr="000463BE">
        <w:rPr>
          <w:sz w:val="28"/>
          <w:szCs w:val="28"/>
        </w:rPr>
        <w:t xml:space="preserve"> депутатов по внесению изменений и дополнений в решение Тинского сельского Совета депутатов от 28.12.202</w:t>
      </w:r>
      <w:r>
        <w:rPr>
          <w:sz w:val="28"/>
          <w:szCs w:val="28"/>
        </w:rPr>
        <w:t>3</w:t>
      </w:r>
      <w:r w:rsidRPr="000463BE">
        <w:rPr>
          <w:sz w:val="28"/>
          <w:szCs w:val="28"/>
        </w:rPr>
        <w:t xml:space="preserve">г. № </w:t>
      </w:r>
      <w:r>
        <w:rPr>
          <w:sz w:val="28"/>
          <w:szCs w:val="28"/>
        </w:rPr>
        <w:t>27-107</w:t>
      </w:r>
      <w:r w:rsidRPr="000463BE">
        <w:rPr>
          <w:sz w:val="28"/>
          <w:szCs w:val="28"/>
        </w:rPr>
        <w:t xml:space="preserve"> "О</w:t>
      </w:r>
      <w:r>
        <w:rPr>
          <w:sz w:val="28"/>
          <w:szCs w:val="28"/>
        </w:rPr>
        <w:t xml:space="preserve">б утверждении </w:t>
      </w:r>
      <w:r w:rsidRPr="000463BE">
        <w:rPr>
          <w:sz w:val="28"/>
          <w:szCs w:val="28"/>
        </w:rPr>
        <w:t xml:space="preserve"> </w:t>
      </w:r>
      <w:r w:rsidRPr="0042134A">
        <w:rPr>
          <w:sz w:val="28"/>
          <w:szCs w:val="28"/>
        </w:rPr>
        <w:t>бюджета  Тинского сельсовета  на</w:t>
      </w:r>
      <w:r w:rsidRPr="000463BE">
        <w:rPr>
          <w:sz w:val="28"/>
          <w:szCs w:val="28"/>
        </w:rPr>
        <w:t xml:space="preserve"> 202</w:t>
      </w:r>
      <w:r>
        <w:rPr>
          <w:sz w:val="28"/>
          <w:szCs w:val="28"/>
        </w:rPr>
        <w:t>4</w:t>
      </w:r>
      <w:r w:rsidRPr="000463BE">
        <w:rPr>
          <w:sz w:val="28"/>
          <w:szCs w:val="28"/>
        </w:rPr>
        <w:t xml:space="preserve"> год и плановый период 202</w:t>
      </w:r>
      <w:r>
        <w:rPr>
          <w:sz w:val="28"/>
          <w:szCs w:val="28"/>
        </w:rPr>
        <w:t>5</w:t>
      </w:r>
      <w:r w:rsidRPr="000463BE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0463BE">
        <w:rPr>
          <w:sz w:val="28"/>
          <w:szCs w:val="28"/>
        </w:rPr>
        <w:t xml:space="preserve"> годов",</w:t>
      </w:r>
      <w:r>
        <w:rPr>
          <w:sz w:val="28"/>
          <w:szCs w:val="28"/>
        </w:rPr>
        <w:t xml:space="preserve"> в редакции решения от 23.07.2024 г.№ 31-115 "Об утверждении  бюджета  Тинского </w:t>
      </w:r>
      <w:r w:rsidRPr="0042134A">
        <w:rPr>
          <w:sz w:val="28"/>
          <w:szCs w:val="28"/>
        </w:rPr>
        <w:t>сельсовета на 2024 год и плановый</w:t>
      </w:r>
      <w:r w:rsidRPr="000463BE">
        <w:rPr>
          <w:sz w:val="28"/>
          <w:szCs w:val="28"/>
        </w:rPr>
        <w:t xml:space="preserve"> период 202</w:t>
      </w:r>
      <w:r>
        <w:rPr>
          <w:sz w:val="28"/>
          <w:szCs w:val="28"/>
        </w:rPr>
        <w:t>5</w:t>
      </w:r>
      <w:r w:rsidRPr="000463BE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0463BE">
        <w:rPr>
          <w:sz w:val="28"/>
          <w:szCs w:val="28"/>
        </w:rPr>
        <w:t xml:space="preserve"> годов"</w:t>
      </w:r>
      <w:proofErr w:type="gramEnd"/>
    </w:p>
    <w:p w:rsidR="00763E88" w:rsidRPr="000463BE" w:rsidRDefault="00763E88" w:rsidP="00763E88">
      <w:pPr>
        <w:ind w:firstLine="709"/>
        <w:jc w:val="both"/>
        <w:rPr>
          <w:sz w:val="28"/>
          <w:szCs w:val="28"/>
        </w:rPr>
      </w:pPr>
    </w:p>
    <w:p w:rsidR="00763E88" w:rsidRPr="000463BE" w:rsidRDefault="00763E88" w:rsidP="00763E88">
      <w:pPr>
        <w:ind w:firstLine="709"/>
        <w:jc w:val="both"/>
        <w:rPr>
          <w:sz w:val="28"/>
          <w:szCs w:val="28"/>
        </w:rPr>
      </w:pPr>
      <w:r w:rsidRPr="000463BE">
        <w:rPr>
          <w:sz w:val="28"/>
          <w:szCs w:val="28"/>
        </w:rPr>
        <w:t>Внести в  решение Тинского сельского Совета депутатов от 28.12.202</w:t>
      </w:r>
      <w:r>
        <w:rPr>
          <w:sz w:val="28"/>
          <w:szCs w:val="28"/>
        </w:rPr>
        <w:t>3</w:t>
      </w:r>
      <w:r w:rsidRPr="000463BE">
        <w:rPr>
          <w:sz w:val="28"/>
          <w:szCs w:val="28"/>
        </w:rPr>
        <w:t xml:space="preserve">г. № </w:t>
      </w:r>
      <w:r>
        <w:rPr>
          <w:sz w:val="28"/>
          <w:szCs w:val="28"/>
        </w:rPr>
        <w:t>27-107</w:t>
      </w:r>
      <w:r w:rsidRPr="000463BE">
        <w:rPr>
          <w:sz w:val="28"/>
          <w:szCs w:val="28"/>
        </w:rPr>
        <w:t xml:space="preserve"> "О</w:t>
      </w:r>
      <w:r>
        <w:rPr>
          <w:sz w:val="28"/>
          <w:szCs w:val="28"/>
        </w:rPr>
        <w:t xml:space="preserve">б утверждении </w:t>
      </w:r>
      <w:r w:rsidRPr="000463BE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 xml:space="preserve">а </w:t>
      </w:r>
      <w:r w:rsidRPr="000463BE">
        <w:rPr>
          <w:sz w:val="28"/>
          <w:szCs w:val="28"/>
        </w:rPr>
        <w:t xml:space="preserve"> Тинского </w:t>
      </w:r>
      <w:r>
        <w:rPr>
          <w:sz w:val="28"/>
          <w:szCs w:val="28"/>
        </w:rPr>
        <w:t xml:space="preserve">сельсовета </w:t>
      </w:r>
      <w:r w:rsidRPr="000463BE">
        <w:rPr>
          <w:sz w:val="28"/>
          <w:szCs w:val="28"/>
        </w:rPr>
        <w:t xml:space="preserve"> на 202</w:t>
      </w:r>
      <w:r>
        <w:rPr>
          <w:sz w:val="28"/>
          <w:szCs w:val="28"/>
        </w:rPr>
        <w:t>4</w:t>
      </w:r>
      <w:r w:rsidRPr="000463BE">
        <w:rPr>
          <w:sz w:val="28"/>
          <w:szCs w:val="28"/>
        </w:rPr>
        <w:t xml:space="preserve"> год и плановый период </w:t>
      </w:r>
      <w:r>
        <w:rPr>
          <w:sz w:val="28"/>
          <w:szCs w:val="28"/>
        </w:rPr>
        <w:t>2025</w:t>
      </w:r>
      <w:r w:rsidRPr="000463BE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0463BE">
        <w:rPr>
          <w:sz w:val="28"/>
          <w:szCs w:val="28"/>
        </w:rPr>
        <w:t xml:space="preserve"> годов" </w:t>
      </w:r>
      <w:r>
        <w:rPr>
          <w:sz w:val="28"/>
          <w:szCs w:val="28"/>
        </w:rPr>
        <w:t xml:space="preserve">в редакции решения от 23.04.2024 г.№ 28-110 "Об утверждении  бюджета  Тинского </w:t>
      </w:r>
      <w:r w:rsidRPr="0042134A">
        <w:rPr>
          <w:sz w:val="28"/>
          <w:szCs w:val="28"/>
        </w:rPr>
        <w:t>сельсовета на 2024 год и плановый</w:t>
      </w:r>
      <w:r w:rsidRPr="000463BE">
        <w:rPr>
          <w:sz w:val="28"/>
          <w:szCs w:val="28"/>
        </w:rPr>
        <w:t xml:space="preserve"> период 202</w:t>
      </w:r>
      <w:r>
        <w:rPr>
          <w:sz w:val="28"/>
          <w:szCs w:val="28"/>
        </w:rPr>
        <w:t>5</w:t>
      </w:r>
      <w:r w:rsidRPr="000463BE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0463BE">
        <w:rPr>
          <w:sz w:val="28"/>
          <w:szCs w:val="28"/>
        </w:rPr>
        <w:t xml:space="preserve"> годов"</w:t>
      </w:r>
      <w:proofErr w:type="gramStart"/>
      <w:r>
        <w:rPr>
          <w:sz w:val="28"/>
          <w:szCs w:val="28"/>
        </w:rPr>
        <w:t xml:space="preserve"> .</w:t>
      </w:r>
      <w:proofErr w:type="gramEnd"/>
      <w:r w:rsidRPr="00F85C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редакции решения от 23.07.2024 г.№ 31-115 "Об утверждении  бюджета  Тинского </w:t>
      </w:r>
      <w:r w:rsidRPr="0042134A">
        <w:rPr>
          <w:sz w:val="28"/>
          <w:szCs w:val="28"/>
        </w:rPr>
        <w:t>сельсовета на 2024 год и плановый</w:t>
      </w:r>
      <w:r w:rsidRPr="000463BE">
        <w:rPr>
          <w:sz w:val="28"/>
          <w:szCs w:val="28"/>
        </w:rPr>
        <w:t xml:space="preserve"> период 202</w:t>
      </w:r>
      <w:r>
        <w:rPr>
          <w:sz w:val="28"/>
          <w:szCs w:val="28"/>
        </w:rPr>
        <w:t>5</w:t>
      </w:r>
      <w:r w:rsidRPr="000463BE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0463BE">
        <w:rPr>
          <w:sz w:val="28"/>
          <w:szCs w:val="28"/>
        </w:rPr>
        <w:t xml:space="preserve"> годов"</w:t>
      </w:r>
    </w:p>
    <w:p w:rsidR="00763E88" w:rsidRPr="000463BE" w:rsidRDefault="00763E88" w:rsidP="00763E88">
      <w:pPr>
        <w:ind w:firstLine="709"/>
        <w:jc w:val="both"/>
        <w:rPr>
          <w:sz w:val="28"/>
          <w:szCs w:val="28"/>
        </w:rPr>
      </w:pPr>
    </w:p>
    <w:p w:rsidR="00763E88" w:rsidRPr="000463BE" w:rsidRDefault="00763E88" w:rsidP="00763E88">
      <w:pPr>
        <w:ind w:firstLine="709"/>
        <w:jc w:val="both"/>
        <w:rPr>
          <w:sz w:val="28"/>
          <w:szCs w:val="28"/>
        </w:rPr>
      </w:pPr>
    </w:p>
    <w:p w:rsidR="00763E88" w:rsidRPr="000463BE" w:rsidRDefault="00763E88" w:rsidP="00763E88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1. В  статье 1 Решения:</w:t>
      </w:r>
    </w:p>
    <w:p w:rsidR="00763E88" w:rsidRPr="000463BE" w:rsidRDefault="00763E88" w:rsidP="00763E88">
      <w:pPr>
        <w:ind w:firstLine="709"/>
        <w:jc w:val="both"/>
        <w:rPr>
          <w:sz w:val="28"/>
          <w:szCs w:val="28"/>
        </w:rPr>
      </w:pPr>
      <w:r w:rsidRPr="000463BE">
        <w:rPr>
          <w:sz w:val="28"/>
          <w:szCs w:val="28"/>
        </w:rPr>
        <w:t>в пункте 1:</w:t>
      </w:r>
    </w:p>
    <w:p w:rsidR="00763E88" w:rsidRPr="000463BE" w:rsidRDefault="00763E88" w:rsidP="00763E88">
      <w:pPr>
        <w:ind w:firstLine="709"/>
        <w:jc w:val="both"/>
        <w:rPr>
          <w:sz w:val="28"/>
          <w:szCs w:val="28"/>
        </w:rPr>
      </w:pPr>
      <w:r w:rsidRPr="000463BE">
        <w:rPr>
          <w:sz w:val="28"/>
          <w:szCs w:val="28"/>
        </w:rPr>
        <w:t>в подпункте 1 цифры "</w:t>
      </w:r>
      <w:r>
        <w:rPr>
          <w:sz w:val="28"/>
          <w:szCs w:val="28"/>
        </w:rPr>
        <w:t>29563,2</w:t>
      </w:r>
      <w:r w:rsidRPr="000463BE">
        <w:rPr>
          <w:sz w:val="28"/>
          <w:szCs w:val="28"/>
        </w:rPr>
        <w:t>" заменить цифрами "</w:t>
      </w:r>
      <w:r>
        <w:rPr>
          <w:sz w:val="28"/>
          <w:szCs w:val="28"/>
        </w:rPr>
        <w:t>29722,7</w:t>
      </w:r>
      <w:r w:rsidRPr="000463BE">
        <w:rPr>
          <w:sz w:val="28"/>
          <w:szCs w:val="28"/>
        </w:rPr>
        <w:t>"</w:t>
      </w:r>
    </w:p>
    <w:p w:rsidR="00763E88" w:rsidRDefault="00763E88" w:rsidP="00763E88">
      <w:pPr>
        <w:ind w:firstLine="709"/>
        <w:jc w:val="both"/>
        <w:rPr>
          <w:sz w:val="28"/>
          <w:szCs w:val="28"/>
        </w:rPr>
      </w:pPr>
      <w:r w:rsidRPr="000463BE">
        <w:rPr>
          <w:sz w:val="28"/>
          <w:szCs w:val="28"/>
        </w:rPr>
        <w:t>в подпункте 2 цифры "</w:t>
      </w:r>
      <w:r>
        <w:rPr>
          <w:sz w:val="28"/>
          <w:szCs w:val="28"/>
        </w:rPr>
        <w:t>29799,3</w:t>
      </w:r>
      <w:r w:rsidRPr="000463BE">
        <w:rPr>
          <w:sz w:val="28"/>
          <w:szCs w:val="28"/>
        </w:rPr>
        <w:t>"  заменить цифрами "</w:t>
      </w:r>
      <w:r>
        <w:rPr>
          <w:sz w:val="28"/>
          <w:szCs w:val="28"/>
        </w:rPr>
        <w:t>29958,8</w:t>
      </w:r>
      <w:r w:rsidRPr="000463BE">
        <w:rPr>
          <w:sz w:val="28"/>
          <w:szCs w:val="28"/>
        </w:rPr>
        <w:t>"</w:t>
      </w:r>
    </w:p>
    <w:p w:rsidR="00763E88" w:rsidRPr="000463BE" w:rsidRDefault="00763E88" w:rsidP="00763E88">
      <w:pPr>
        <w:pStyle w:val="a4"/>
        <w:spacing w:after="240"/>
        <w:rPr>
          <w:sz w:val="28"/>
          <w:szCs w:val="28"/>
        </w:rPr>
      </w:pPr>
      <w:r>
        <w:rPr>
          <w:sz w:val="28"/>
          <w:szCs w:val="28"/>
        </w:rPr>
        <w:t>Пр</w:t>
      </w:r>
      <w:r w:rsidRPr="000463BE">
        <w:rPr>
          <w:sz w:val="28"/>
          <w:szCs w:val="28"/>
        </w:rPr>
        <w:t xml:space="preserve">иложения 1, </w:t>
      </w:r>
      <w:r>
        <w:rPr>
          <w:sz w:val="28"/>
          <w:szCs w:val="28"/>
        </w:rPr>
        <w:t xml:space="preserve">2, 3, </w:t>
      </w:r>
      <w:r w:rsidRPr="000463BE">
        <w:rPr>
          <w:sz w:val="28"/>
          <w:szCs w:val="28"/>
        </w:rPr>
        <w:t xml:space="preserve">4, 5 к настоящему Решению изложить в новой редакции согласно приложениям 1, </w:t>
      </w:r>
      <w:r>
        <w:rPr>
          <w:sz w:val="28"/>
          <w:szCs w:val="28"/>
        </w:rPr>
        <w:t>2, 3, 4, 5</w:t>
      </w:r>
      <w:r w:rsidRPr="000463BE">
        <w:rPr>
          <w:sz w:val="28"/>
          <w:szCs w:val="28"/>
        </w:rPr>
        <w:t xml:space="preserve"> к настоящему  Решению</w:t>
      </w:r>
    </w:p>
    <w:p w:rsidR="00763E88" w:rsidRDefault="00763E88" w:rsidP="00763E88">
      <w:pPr>
        <w:pStyle w:val="a4"/>
        <w:spacing w:after="240"/>
        <w:rPr>
          <w:sz w:val="28"/>
          <w:szCs w:val="28"/>
        </w:rPr>
      </w:pPr>
      <w:r w:rsidRPr="000463BE">
        <w:rPr>
          <w:sz w:val="28"/>
          <w:szCs w:val="28"/>
        </w:rPr>
        <w:t>4.</w:t>
      </w:r>
      <w:proofErr w:type="gramStart"/>
      <w:r w:rsidRPr="000463BE">
        <w:rPr>
          <w:sz w:val="28"/>
          <w:szCs w:val="28"/>
        </w:rPr>
        <w:t>Контроль за</w:t>
      </w:r>
      <w:proofErr w:type="gramEnd"/>
      <w:r w:rsidRPr="000463BE">
        <w:rPr>
          <w:sz w:val="28"/>
          <w:szCs w:val="28"/>
        </w:rPr>
        <w:t xml:space="preserve"> выполнением Решения возложить на </w:t>
      </w:r>
      <w:r>
        <w:rPr>
          <w:sz w:val="28"/>
          <w:szCs w:val="28"/>
        </w:rPr>
        <w:t>постоянную комиссию по  бюджету.</w:t>
      </w:r>
    </w:p>
    <w:p w:rsidR="00763E88" w:rsidRDefault="00763E88" w:rsidP="00763E88">
      <w:pPr>
        <w:jc w:val="both"/>
        <w:rPr>
          <w:sz w:val="28"/>
          <w:szCs w:val="28"/>
        </w:rPr>
      </w:pPr>
    </w:p>
    <w:p w:rsidR="00AC6E12" w:rsidRDefault="00763E88">
      <w:r>
        <w:object w:dxaOrig="8670" w:dyaOrig="12360">
          <v:shape id="_x0000_i1030" type="#_x0000_t75" style="width:433.5pt;height:618pt" o:ole="">
            <v:imagedata r:id="rId12" o:title=""/>
          </v:shape>
          <o:OLEObject Type="Embed" ProgID="AcroExch.Document.DC" ShapeID="_x0000_i1030" DrawAspect="Content" ObjectID="_1791180472" r:id="rId13"/>
        </w:object>
      </w:r>
    </w:p>
    <w:p w:rsidR="00763E88" w:rsidRDefault="00763E88"/>
    <w:p w:rsidR="00763E88" w:rsidRDefault="00763E88"/>
    <w:p w:rsidR="00763E88" w:rsidRDefault="00763E88"/>
    <w:p w:rsidR="00763E88" w:rsidRDefault="00763E88"/>
    <w:p w:rsidR="00763E88" w:rsidRDefault="00763E88"/>
    <w:p w:rsidR="00763E88" w:rsidRDefault="00763E88"/>
    <w:p w:rsidR="00763E88" w:rsidRDefault="00763E88"/>
    <w:p w:rsidR="00763E88" w:rsidRDefault="00763E88"/>
    <w:p w:rsidR="00763E88" w:rsidRDefault="00763E88"/>
    <w:p w:rsidR="00763E88" w:rsidRPr="00763E88" w:rsidRDefault="00763E88" w:rsidP="00763E88">
      <w:pPr>
        <w:spacing w:after="200" w:line="276" w:lineRule="auto"/>
        <w:rPr>
          <w:sz w:val="28"/>
          <w:szCs w:val="28"/>
        </w:rPr>
      </w:pPr>
    </w:p>
    <w:p w:rsidR="00763E88" w:rsidRPr="00763E88" w:rsidRDefault="00763E88" w:rsidP="00763E88">
      <w:pPr>
        <w:spacing w:after="200" w:line="276" w:lineRule="auto"/>
        <w:ind w:left="3540" w:firstLine="708"/>
        <w:rPr>
          <w:sz w:val="28"/>
          <w:szCs w:val="28"/>
        </w:rPr>
      </w:pPr>
      <w:r w:rsidRPr="00763E88">
        <w:rPr>
          <w:sz w:val="28"/>
          <w:szCs w:val="28"/>
        </w:rPr>
        <w:t xml:space="preserve">К решению </w:t>
      </w:r>
      <w:proofErr w:type="spellStart"/>
      <w:r w:rsidRPr="00763E88">
        <w:rPr>
          <w:sz w:val="28"/>
          <w:szCs w:val="28"/>
        </w:rPr>
        <w:t>Тинкого</w:t>
      </w:r>
      <w:proofErr w:type="spellEnd"/>
      <w:r w:rsidRPr="00763E88">
        <w:rPr>
          <w:sz w:val="28"/>
          <w:szCs w:val="28"/>
        </w:rPr>
        <w:t xml:space="preserve"> Совета депутатов </w:t>
      </w:r>
    </w:p>
    <w:p w:rsidR="00763E88" w:rsidRPr="00763E88" w:rsidRDefault="00763E88" w:rsidP="00763E88">
      <w:pPr>
        <w:spacing w:after="200" w:line="276" w:lineRule="auto"/>
        <w:jc w:val="right"/>
        <w:rPr>
          <w:sz w:val="28"/>
          <w:szCs w:val="28"/>
        </w:rPr>
      </w:pPr>
      <w:r w:rsidRPr="00763E88">
        <w:rPr>
          <w:sz w:val="28"/>
          <w:szCs w:val="28"/>
        </w:rPr>
        <w:t>От 22.10.2024 г № 33-121</w:t>
      </w:r>
    </w:p>
    <w:p w:rsidR="00763E88" w:rsidRPr="00763E88" w:rsidRDefault="00763E88" w:rsidP="00763E88">
      <w:pPr>
        <w:spacing w:after="200" w:line="276" w:lineRule="auto"/>
        <w:jc w:val="center"/>
        <w:rPr>
          <w:sz w:val="28"/>
          <w:szCs w:val="28"/>
        </w:rPr>
      </w:pPr>
      <w:r w:rsidRPr="00763E88">
        <w:rPr>
          <w:sz w:val="28"/>
          <w:szCs w:val="28"/>
        </w:rPr>
        <w:t>ПОЯСНИТЕЛЬНАЯ</w:t>
      </w:r>
    </w:p>
    <w:p w:rsidR="00763E88" w:rsidRPr="00763E88" w:rsidRDefault="00763E88" w:rsidP="00763E88">
      <w:pPr>
        <w:spacing w:after="200" w:line="276" w:lineRule="auto"/>
        <w:jc w:val="both"/>
        <w:rPr>
          <w:sz w:val="28"/>
          <w:szCs w:val="28"/>
        </w:rPr>
      </w:pPr>
      <w:r w:rsidRPr="00763E88">
        <w:rPr>
          <w:sz w:val="28"/>
          <w:szCs w:val="28"/>
        </w:rPr>
        <w:t>1. Увеличить доходную и расходную часть бюджета:</w:t>
      </w:r>
    </w:p>
    <w:p w:rsidR="00763E88" w:rsidRPr="00763E88" w:rsidRDefault="00763E88" w:rsidP="00763E88">
      <w:pPr>
        <w:spacing w:after="200" w:line="276" w:lineRule="auto"/>
        <w:jc w:val="both"/>
        <w:rPr>
          <w:sz w:val="28"/>
          <w:szCs w:val="28"/>
        </w:rPr>
      </w:pPr>
      <w:r w:rsidRPr="00763E88">
        <w:rPr>
          <w:sz w:val="28"/>
          <w:szCs w:val="28"/>
        </w:rPr>
        <w:t>1 . Увеличить доходную часть за счёт собственных   средств:</w:t>
      </w:r>
    </w:p>
    <w:p w:rsidR="00763E88" w:rsidRPr="00763E88" w:rsidRDefault="00763E88" w:rsidP="00763E88">
      <w:pPr>
        <w:spacing w:after="200" w:line="276" w:lineRule="auto"/>
        <w:jc w:val="both"/>
        <w:rPr>
          <w:sz w:val="28"/>
          <w:szCs w:val="28"/>
        </w:rPr>
      </w:pPr>
      <w:r w:rsidRPr="00763E88">
        <w:rPr>
          <w:sz w:val="28"/>
          <w:szCs w:val="28"/>
        </w:rPr>
        <w:t xml:space="preserve">1.1.Договор пожертвования  средств на освещение мемориала 50,00 тыс. </w:t>
      </w:r>
      <w:proofErr w:type="spellStart"/>
      <w:r w:rsidRPr="00763E88">
        <w:rPr>
          <w:sz w:val="28"/>
          <w:szCs w:val="28"/>
        </w:rPr>
        <w:t>руб</w:t>
      </w:r>
      <w:proofErr w:type="spellEnd"/>
    </w:p>
    <w:p w:rsidR="00763E88" w:rsidRPr="00763E88" w:rsidRDefault="00763E88" w:rsidP="00763E88">
      <w:pPr>
        <w:spacing w:after="200" w:line="276" w:lineRule="auto"/>
        <w:jc w:val="center"/>
        <w:rPr>
          <w:sz w:val="28"/>
          <w:szCs w:val="28"/>
        </w:rPr>
      </w:pPr>
      <w:r w:rsidRPr="00763E88">
        <w:rPr>
          <w:sz w:val="28"/>
          <w:szCs w:val="28"/>
        </w:rPr>
        <w:t>1.2 НДФЛ</w:t>
      </w:r>
      <w:r w:rsidRPr="00763E88">
        <w:rPr>
          <w:rFonts w:ascii="Arial CYR" w:hAnsi="Arial CYR" w:cs="Arial CYR"/>
          <w:sz w:val="16"/>
          <w:szCs w:val="16"/>
        </w:rPr>
        <w:t xml:space="preserve"> </w:t>
      </w:r>
      <w:r w:rsidRPr="00763E88">
        <w:rPr>
          <w:rFonts w:ascii="Calibri" w:hAnsi="Calibri" w:cs="Arial CYR"/>
          <w:sz w:val="16"/>
          <w:szCs w:val="16"/>
        </w:rPr>
        <w:t xml:space="preserve"> </w:t>
      </w:r>
      <w:r w:rsidRPr="00763E88">
        <w:rPr>
          <w:rFonts w:ascii="Arial CYR" w:hAnsi="Arial CYR" w:cs="Arial CYR"/>
          <w:sz w:val="16"/>
          <w:szCs w:val="16"/>
        </w:rPr>
        <w:t xml:space="preserve"> </w:t>
      </w:r>
      <w:r w:rsidRPr="00763E88">
        <w:rPr>
          <w:sz w:val="28"/>
          <w:szCs w:val="28"/>
        </w:rPr>
        <w:t xml:space="preserve">физических лиц с доходов, полученных физическими лицами в соответствии со статьей 228 Налогового кодекса Российской </w:t>
      </w:r>
      <w:proofErr w:type="spellStart"/>
      <w:r w:rsidRPr="00763E88">
        <w:rPr>
          <w:sz w:val="28"/>
          <w:szCs w:val="28"/>
        </w:rPr>
        <w:t>Федерациии</w:t>
      </w:r>
      <w:proofErr w:type="spellEnd"/>
    </w:p>
    <w:p w:rsidR="00763E88" w:rsidRPr="00763E88" w:rsidRDefault="00763E88" w:rsidP="00763E88">
      <w:pPr>
        <w:spacing w:after="200" w:line="276" w:lineRule="auto"/>
        <w:rPr>
          <w:sz w:val="28"/>
          <w:szCs w:val="28"/>
        </w:rPr>
      </w:pPr>
      <w:r w:rsidRPr="00763E88">
        <w:rPr>
          <w:sz w:val="28"/>
          <w:szCs w:val="28"/>
        </w:rPr>
        <w:t>4 ,00 тыс. руб.</w:t>
      </w:r>
    </w:p>
    <w:p w:rsidR="00763E88" w:rsidRPr="00763E88" w:rsidRDefault="00763E88" w:rsidP="00763E88">
      <w:pPr>
        <w:spacing w:after="200" w:line="276" w:lineRule="auto"/>
        <w:rPr>
          <w:sz w:val="28"/>
          <w:szCs w:val="28"/>
        </w:rPr>
      </w:pPr>
      <w:r w:rsidRPr="00763E88">
        <w:rPr>
          <w:sz w:val="28"/>
          <w:szCs w:val="28"/>
        </w:rPr>
        <w:t>1.3</w:t>
      </w:r>
      <w:r w:rsidRPr="00763E88">
        <w:rPr>
          <w:rFonts w:ascii="Calibri" w:hAnsi="Calibri"/>
          <w:sz w:val="20"/>
          <w:szCs w:val="20"/>
        </w:rPr>
        <w:t xml:space="preserve"> </w:t>
      </w:r>
      <w:r w:rsidRPr="00763E88">
        <w:rPr>
          <w:sz w:val="28"/>
          <w:szCs w:val="28"/>
        </w:rPr>
        <w:t>Земельный налог, зачисляемый в бюджет поселений 4,5 тыс. руб.</w:t>
      </w:r>
    </w:p>
    <w:p w:rsidR="00763E88" w:rsidRPr="00763E88" w:rsidRDefault="00763E88" w:rsidP="00763E88">
      <w:pPr>
        <w:spacing w:after="200" w:line="276" w:lineRule="auto"/>
        <w:rPr>
          <w:sz w:val="28"/>
          <w:szCs w:val="28"/>
        </w:rPr>
      </w:pPr>
      <w:r w:rsidRPr="00763E88">
        <w:rPr>
          <w:sz w:val="28"/>
          <w:szCs w:val="28"/>
        </w:rPr>
        <w:t>1.4 Доходы, поступающие в порядке возмещения расходов понесенных в связи с эксплуатацией имущества сельских поселений 90,0 тыс. руб.</w:t>
      </w:r>
    </w:p>
    <w:p w:rsidR="00763E88" w:rsidRPr="00763E88" w:rsidRDefault="00763E88" w:rsidP="00763E88">
      <w:pPr>
        <w:spacing w:after="200" w:line="276" w:lineRule="auto"/>
        <w:rPr>
          <w:sz w:val="28"/>
          <w:szCs w:val="28"/>
        </w:rPr>
      </w:pPr>
      <w:proofErr w:type="gramStart"/>
      <w:r w:rsidRPr="00763E88">
        <w:rPr>
          <w:sz w:val="28"/>
          <w:szCs w:val="28"/>
        </w:rPr>
        <w:t>1.5</w:t>
      </w:r>
      <w:r w:rsidRPr="00763E88">
        <w:rPr>
          <w:rFonts w:ascii="Arial CYR" w:hAnsi="Arial CYR" w:cs="Arial CYR"/>
          <w:sz w:val="16"/>
          <w:szCs w:val="16"/>
        </w:rPr>
        <w:t xml:space="preserve"> </w:t>
      </w:r>
      <w:r w:rsidRPr="00763E88">
        <w:rPr>
          <w:sz w:val="28"/>
          <w:szCs w:val="28"/>
        </w:rPr>
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 2,0 тыс. руб.</w:t>
      </w:r>
      <w:proofErr w:type="gramEnd"/>
    </w:p>
    <w:p w:rsidR="00763E88" w:rsidRPr="00763E88" w:rsidRDefault="00763E88" w:rsidP="00763E88">
      <w:pPr>
        <w:spacing w:after="200" w:line="276" w:lineRule="auto"/>
        <w:rPr>
          <w:sz w:val="28"/>
          <w:szCs w:val="28"/>
        </w:rPr>
      </w:pPr>
      <w:r w:rsidRPr="00763E88">
        <w:rPr>
          <w:sz w:val="28"/>
          <w:szCs w:val="28"/>
        </w:rPr>
        <w:t xml:space="preserve">1.6 Доходы от реализации имущества, находящегося в государственной и муниципальной собственности 9,0 </w:t>
      </w:r>
      <w:proofErr w:type="spellStart"/>
      <w:r w:rsidRPr="00763E88">
        <w:rPr>
          <w:sz w:val="28"/>
          <w:szCs w:val="28"/>
        </w:rPr>
        <w:t>тыс</w:t>
      </w:r>
      <w:proofErr w:type="gramStart"/>
      <w:r w:rsidRPr="00763E88">
        <w:rPr>
          <w:sz w:val="28"/>
          <w:szCs w:val="28"/>
        </w:rPr>
        <w:t>.р</w:t>
      </w:r>
      <w:proofErr w:type="gramEnd"/>
      <w:r w:rsidRPr="00763E88">
        <w:rPr>
          <w:sz w:val="28"/>
          <w:szCs w:val="28"/>
        </w:rPr>
        <w:t>уб</w:t>
      </w:r>
      <w:proofErr w:type="spellEnd"/>
      <w:r w:rsidRPr="00763E88">
        <w:rPr>
          <w:sz w:val="28"/>
          <w:szCs w:val="28"/>
        </w:rPr>
        <w:t>.</w:t>
      </w:r>
    </w:p>
    <w:p w:rsidR="00763E88" w:rsidRPr="00763E88" w:rsidRDefault="00763E88" w:rsidP="00763E88">
      <w:pPr>
        <w:spacing w:after="200" w:line="276" w:lineRule="auto"/>
        <w:jc w:val="center"/>
        <w:rPr>
          <w:sz w:val="28"/>
          <w:szCs w:val="28"/>
        </w:rPr>
      </w:pPr>
    </w:p>
    <w:p w:rsidR="00763E88" w:rsidRPr="00763E88" w:rsidRDefault="00763E88" w:rsidP="00763E88">
      <w:pPr>
        <w:spacing w:after="200" w:line="276" w:lineRule="auto"/>
        <w:jc w:val="both"/>
        <w:rPr>
          <w:sz w:val="28"/>
          <w:szCs w:val="28"/>
        </w:rPr>
      </w:pPr>
      <w:r w:rsidRPr="00763E88">
        <w:rPr>
          <w:sz w:val="28"/>
          <w:szCs w:val="28"/>
        </w:rPr>
        <w:t>2. Перераспределение ранее  планируемых денежных средств.</w:t>
      </w:r>
    </w:p>
    <w:p w:rsidR="00763E88" w:rsidRPr="00763E88" w:rsidRDefault="00763E88" w:rsidP="00763E88">
      <w:pPr>
        <w:spacing w:after="200" w:line="276" w:lineRule="auto"/>
        <w:jc w:val="both"/>
        <w:rPr>
          <w:sz w:val="28"/>
          <w:szCs w:val="28"/>
        </w:rPr>
      </w:pPr>
    </w:p>
    <w:p w:rsidR="00763E88" w:rsidRPr="00763E88" w:rsidRDefault="00763E88" w:rsidP="00763E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63E88" w:rsidRDefault="00763E88" w:rsidP="00763E88">
      <w:pPr>
        <w:rPr>
          <w:rFonts w:ascii="Calibri" w:hAnsi="Calibri"/>
          <w:sz w:val="28"/>
          <w:szCs w:val="28"/>
        </w:rPr>
        <w:sectPr w:rsidR="00763E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63E88">
        <w:rPr>
          <w:rFonts w:ascii="Calibri" w:hAnsi="Calibri"/>
          <w:sz w:val="28"/>
          <w:szCs w:val="28"/>
        </w:rPr>
        <w:t xml:space="preserve">                                              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lastRenderedPageBreak/>
        <w:t>Приложение № 1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t xml:space="preserve"> к   Решению 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t>Совета депутатов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t>От 22.10.24 г №33-121</w:t>
      </w:r>
    </w:p>
    <w:p w:rsidR="00763E88" w:rsidRPr="00763E88" w:rsidRDefault="00763E88" w:rsidP="00763E88">
      <w:pPr>
        <w:widowControl w:val="0"/>
        <w:shd w:val="clear" w:color="auto" w:fill="FFFFFF"/>
        <w:spacing w:before="240" w:after="840" w:line="276" w:lineRule="exact"/>
        <w:ind w:firstLine="709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spacing w:val="1"/>
          <w:sz w:val="28"/>
          <w:szCs w:val="28"/>
          <w:lang w:eastAsia="en-US"/>
        </w:rPr>
        <w:t>источники внутреннего финансирования дефицита местного бюджета на 2024 год и плановый период 2025-2026 год</w:t>
      </w:r>
    </w:p>
    <w:tbl>
      <w:tblPr>
        <w:tblW w:w="14557" w:type="dxa"/>
        <w:tblInd w:w="-250" w:type="dxa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09"/>
        <w:gridCol w:w="3124"/>
        <w:gridCol w:w="5550"/>
        <w:gridCol w:w="1697"/>
        <w:gridCol w:w="1712"/>
        <w:gridCol w:w="1665"/>
      </w:tblGrid>
      <w:tr w:rsidR="00763E88" w:rsidRPr="00763E88" w:rsidTr="00763E88">
        <w:trPr>
          <w:cantSplit/>
        </w:trPr>
        <w:tc>
          <w:tcPr>
            <w:tcW w:w="8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№ строки</w:t>
            </w:r>
          </w:p>
        </w:tc>
        <w:tc>
          <w:tcPr>
            <w:tcW w:w="31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Код</w:t>
            </w:r>
          </w:p>
        </w:tc>
        <w:tc>
          <w:tcPr>
            <w:tcW w:w="5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 </w:t>
            </w: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Сумма (тыс. рублей)</w:t>
            </w:r>
          </w:p>
        </w:tc>
      </w:tr>
      <w:tr w:rsidR="00763E88" w:rsidRPr="00763E88" w:rsidTr="00763E88">
        <w:trPr>
          <w:cantSplit/>
        </w:trPr>
        <w:tc>
          <w:tcPr>
            <w:tcW w:w="8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63E88" w:rsidRPr="00763E88" w:rsidRDefault="00763E88" w:rsidP="00763E88">
            <w:pPr>
              <w:widowControl w:val="0"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312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63E88" w:rsidRPr="00763E88" w:rsidRDefault="00763E88" w:rsidP="00763E88">
            <w:pPr>
              <w:widowControl w:val="0"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555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ind w:left="145" w:right="121"/>
              <w:jc w:val="both"/>
              <w:rPr>
                <w:rFonts w:ascii="Arial" w:hAnsi="Arial" w:cs="Arial"/>
              </w:rPr>
            </w:pP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2024 год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2025 год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2026 год</w:t>
            </w:r>
          </w:p>
        </w:tc>
      </w:tr>
      <w:tr w:rsidR="00763E88" w:rsidRPr="00763E88" w:rsidTr="00763E88">
        <w:trPr>
          <w:trHeight w:val="80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ind w:firstLine="108"/>
              <w:jc w:val="center"/>
              <w:rPr>
                <w:rFonts w:ascii="Arial" w:hAnsi="Arial" w:cs="Arial"/>
              </w:rPr>
            </w:pP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1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63E88" w:rsidRPr="00763E88" w:rsidRDefault="00763E88" w:rsidP="00763E88">
            <w:pPr>
              <w:widowControl w:val="0"/>
              <w:suppressAutoHyphens/>
              <w:ind w:left="145" w:right="121"/>
              <w:jc w:val="center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5</w:t>
            </w:r>
          </w:p>
        </w:tc>
      </w:tr>
      <w:tr w:rsidR="00763E88" w:rsidRPr="00763E88" w:rsidTr="00763E88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1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840  01  05  00  000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Изменение остатков средств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236,1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235,0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420,5</w:t>
            </w:r>
          </w:p>
        </w:tc>
      </w:tr>
      <w:tr w:rsidR="00763E88" w:rsidRPr="00763E88" w:rsidTr="00763E88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 xml:space="preserve">840 01 05 02 01 10 0000 510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Увеличение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-29 722,7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-20654,7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-20733,1</w:t>
            </w:r>
          </w:p>
        </w:tc>
      </w:tr>
      <w:tr w:rsidR="00763E88" w:rsidRPr="00763E88" w:rsidTr="00763E88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3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 xml:space="preserve">840 01 05 02 01 10 0000 610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Уменьшение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29 958,8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20419,7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20312,6</w:t>
            </w:r>
          </w:p>
        </w:tc>
      </w:tr>
      <w:tr w:rsidR="00763E88" w:rsidRPr="00763E88" w:rsidTr="00763E88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4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Всего источников финансирования дефицита бюджета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236,1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235,0</w:t>
            </w:r>
          </w:p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</w:p>
          <w:p w:rsidR="00763E88" w:rsidRPr="00763E88" w:rsidRDefault="00763E88" w:rsidP="00763E88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E88" w:rsidRPr="00763E88" w:rsidRDefault="00763E88" w:rsidP="00763E88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763E88">
              <w:rPr>
                <w:rFonts w:ascii="Arial" w:hAnsi="Arial" w:cs="Arial"/>
              </w:rPr>
              <w:t>420,5</w:t>
            </w:r>
          </w:p>
        </w:tc>
      </w:tr>
    </w:tbl>
    <w:p w:rsidR="00763E88" w:rsidRPr="00763E88" w:rsidRDefault="00763E88" w:rsidP="00763E88">
      <w:pPr>
        <w:widowControl w:val="0"/>
        <w:shd w:val="clear" w:color="auto" w:fill="FFFFFF"/>
        <w:spacing w:before="240" w:after="840" w:line="276" w:lineRule="exact"/>
        <w:ind w:firstLine="709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before="240" w:after="840" w:line="276" w:lineRule="exact"/>
        <w:ind w:firstLine="709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lastRenderedPageBreak/>
        <w:t>Приложение № 2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t xml:space="preserve"> к   Решению 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t>Совета депутатов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t xml:space="preserve">От 22.10.24 г. №33-121 </w:t>
      </w:r>
    </w:p>
    <w:p w:rsidR="00763E88" w:rsidRPr="00763E88" w:rsidRDefault="00763E88" w:rsidP="00763E88">
      <w:pPr>
        <w:widowControl w:val="0"/>
        <w:shd w:val="clear" w:color="auto" w:fill="FFFFFF"/>
        <w:spacing w:before="240" w:line="276" w:lineRule="exact"/>
        <w:ind w:firstLine="709"/>
        <w:jc w:val="both"/>
        <w:rPr>
          <w:rFonts w:ascii="Arial" w:hAnsi="Arial" w:cs="Arial"/>
          <w:b/>
          <w:spacing w:val="1"/>
          <w:lang w:eastAsia="en-US"/>
        </w:rPr>
      </w:pPr>
      <w:r w:rsidRPr="00763E88">
        <w:rPr>
          <w:rFonts w:ascii="Calibri" w:hAnsi="Calibri" w:cs="Arial"/>
          <w:spacing w:val="1"/>
          <w:sz w:val="17"/>
          <w:szCs w:val="17"/>
          <w:lang w:eastAsia="en-US"/>
        </w:rPr>
        <w:t xml:space="preserve">                  </w:t>
      </w:r>
      <w:r w:rsidRPr="00763E88">
        <w:rPr>
          <w:rFonts w:ascii="Arial" w:hAnsi="Arial" w:cs="Arial"/>
          <w:b/>
          <w:spacing w:val="1"/>
          <w:lang w:eastAsia="en-US"/>
        </w:rPr>
        <w:t>Доходы местного бюджета на 2024 год и плановый период 2025-2026 годов</w:t>
      </w:r>
    </w:p>
    <w:p w:rsidR="00763E88" w:rsidRPr="00763E88" w:rsidRDefault="00763E88" w:rsidP="00763E88">
      <w:pPr>
        <w:widowControl w:val="0"/>
        <w:shd w:val="clear" w:color="auto" w:fill="FFFFFF"/>
        <w:spacing w:before="240" w:line="276" w:lineRule="exact"/>
        <w:ind w:firstLine="709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t>Единица измерения</w:t>
      </w:r>
    </w:p>
    <w:p w:rsidR="00763E88" w:rsidRPr="00763E88" w:rsidRDefault="00763E88" w:rsidP="00763E88">
      <w:pPr>
        <w:widowControl w:val="0"/>
        <w:shd w:val="clear" w:color="auto" w:fill="FFFFFF"/>
        <w:spacing w:before="240" w:line="276" w:lineRule="exact"/>
        <w:ind w:firstLine="709"/>
        <w:jc w:val="both"/>
        <w:rPr>
          <w:rFonts w:ascii="Arial" w:hAnsi="Arial" w:cs="Arial"/>
          <w:spacing w:val="1"/>
          <w:lang w:eastAsia="en-US"/>
        </w:rPr>
      </w:pPr>
      <w:proofErr w:type="spellStart"/>
      <w:r w:rsidRPr="00763E88">
        <w:rPr>
          <w:rFonts w:ascii="Arial" w:hAnsi="Arial" w:cs="Arial"/>
          <w:spacing w:val="1"/>
          <w:lang w:eastAsia="en-US"/>
        </w:rPr>
        <w:t>тыс</w:t>
      </w:r>
      <w:proofErr w:type="gramStart"/>
      <w:r w:rsidRPr="00763E88">
        <w:rPr>
          <w:rFonts w:ascii="Arial" w:hAnsi="Arial" w:cs="Arial"/>
          <w:spacing w:val="1"/>
          <w:lang w:eastAsia="en-US"/>
        </w:rPr>
        <w:t>.р</w:t>
      </w:r>
      <w:proofErr w:type="gramEnd"/>
      <w:r w:rsidRPr="00763E88">
        <w:rPr>
          <w:rFonts w:ascii="Arial" w:hAnsi="Arial" w:cs="Arial"/>
          <w:spacing w:val="1"/>
          <w:lang w:eastAsia="en-US"/>
        </w:rPr>
        <w:t>уб</w:t>
      </w:r>
      <w:proofErr w:type="spellEnd"/>
      <w:r w:rsidRPr="00763E88">
        <w:rPr>
          <w:rFonts w:ascii="Arial" w:hAnsi="Arial" w:cs="Arial"/>
          <w:spacing w:val="1"/>
          <w:lang w:eastAsia="en-US"/>
        </w:rPr>
        <w:t>.</w:t>
      </w:r>
    </w:p>
    <w:tbl>
      <w:tblPr>
        <w:tblW w:w="1330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5"/>
        <w:gridCol w:w="720"/>
        <w:gridCol w:w="567"/>
        <w:gridCol w:w="567"/>
        <w:gridCol w:w="567"/>
        <w:gridCol w:w="636"/>
        <w:gridCol w:w="567"/>
        <w:gridCol w:w="776"/>
        <w:gridCol w:w="640"/>
        <w:gridCol w:w="4186"/>
        <w:gridCol w:w="993"/>
        <w:gridCol w:w="1501"/>
        <w:gridCol w:w="1034"/>
      </w:tblGrid>
      <w:tr w:rsidR="00763E88" w:rsidRPr="00763E88" w:rsidTr="00763E88">
        <w:trPr>
          <w:trHeight w:val="575"/>
        </w:trPr>
        <w:tc>
          <w:tcPr>
            <w:tcW w:w="107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142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 </w:t>
            </w:r>
          </w:p>
        </w:tc>
        <w:tc>
          <w:tcPr>
            <w:tcW w:w="50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Код бюджетной классификации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proofErr w:type="gramStart"/>
            <w:r w:rsidRPr="00763E88">
              <w:rPr>
                <w:rFonts w:ascii="Calibri" w:hAnsi="Calibri"/>
                <w:sz w:val="19"/>
                <w:szCs w:val="19"/>
              </w:rPr>
              <w:t>Наименование групп, подгрупп, статей, подстатей, элементов, программ (подпрограмм), кодов экономической классификации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tabs>
                <w:tab w:val="left" w:pos="408"/>
              </w:tabs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Доходы местного бюджета на 2024 год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tabs>
                <w:tab w:val="left" w:pos="408"/>
              </w:tabs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Доходы местного бюджета на 2025 год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tabs>
                <w:tab w:val="left" w:pos="408"/>
              </w:tabs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Доходы местного бюджета на 2026 год</w:t>
            </w:r>
          </w:p>
        </w:tc>
      </w:tr>
      <w:tr w:rsidR="00763E88" w:rsidRPr="00763E88" w:rsidTr="00763E88">
        <w:trPr>
          <w:trHeight w:val="2252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код администратора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код группы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код подгруппы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код статьи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код подстатьи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код элемента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код программы (подпрограммы)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код экономической классификации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</w:p>
        </w:tc>
      </w:tr>
      <w:tr w:rsidR="00763E88" w:rsidRPr="00763E88" w:rsidTr="00763E88">
        <w:trPr>
          <w:trHeight w:val="32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7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8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763E88">
              <w:rPr>
                <w:rFonts w:ascii="Calibri" w:hAnsi="Calibri"/>
                <w:sz w:val="19"/>
                <w:szCs w:val="19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</w:p>
        </w:tc>
      </w:tr>
      <w:tr w:rsidR="00763E88" w:rsidRPr="00763E88" w:rsidTr="00763E88">
        <w:trPr>
          <w:trHeight w:val="20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ДОХОДЫ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33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2856,8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2516,6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2524,5</w:t>
            </w:r>
          </w:p>
        </w:tc>
      </w:tr>
      <w:tr w:rsidR="00763E88" w:rsidRPr="00763E88" w:rsidTr="00763E88">
        <w:trPr>
          <w:trHeight w:val="69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651,0</w:t>
            </w:r>
          </w:p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lastRenderedPageBreak/>
              <w:t>650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650</w:t>
            </w:r>
          </w:p>
        </w:tc>
      </w:tr>
      <w:tr w:rsidR="00763E88" w:rsidRPr="00763E88" w:rsidTr="00763E88">
        <w:trPr>
          <w:trHeight w:val="99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651,0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650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650</w:t>
            </w:r>
          </w:p>
        </w:tc>
      </w:tr>
      <w:tr w:rsidR="00763E88" w:rsidRPr="00763E88" w:rsidTr="00763E88">
        <w:trPr>
          <w:trHeight w:val="28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Налог на доходы физических лиц с доходов, облагаемых по налоговой ставке, установленной п.1ст.224НК РФ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647,0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650,0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650,0</w:t>
            </w:r>
          </w:p>
        </w:tc>
      </w:tr>
      <w:tr w:rsidR="00763E88" w:rsidRPr="00763E88" w:rsidTr="00763E88">
        <w:trPr>
          <w:trHeight w:val="28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122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817,4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784,6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792,5</w:t>
            </w:r>
          </w:p>
        </w:tc>
      </w:tr>
      <w:tr w:rsidR="00763E88" w:rsidRPr="00763E88" w:rsidTr="00763E88">
        <w:trPr>
          <w:trHeight w:val="87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Акцизы по подакцизным товарам (продукции)</w:t>
            </w:r>
            <w:proofErr w:type="gramStart"/>
            <w:r w:rsidRPr="00763E88">
              <w:rPr>
                <w:rFonts w:ascii="Calibri" w:hAnsi="Calibri"/>
                <w:b/>
                <w:sz w:val="20"/>
                <w:szCs w:val="20"/>
              </w:rPr>
              <w:t xml:space="preserve"> ,</w:t>
            </w:r>
            <w:proofErr w:type="gramEnd"/>
            <w:r w:rsidRPr="00763E88">
              <w:rPr>
                <w:rFonts w:ascii="Calibri" w:hAnsi="Calibri"/>
                <w:b/>
                <w:sz w:val="20"/>
                <w:szCs w:val="20"/>
              </w:rPr>
              <w:t xml:space="preserve"> производимым на территории Российской Федерации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817,4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784,6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792,5</w:t>
            </w:r>
          </w:p>
        </w:tc>
      </w:tr>
      <w:tr w:rsidR="00763E88" w:rsidRPr="00763E88" w:rsidTr="00763E88">
        <w:trPr>
          <w:trHeight w:val="14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Доходы от уплаты акцизов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817,4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784,6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792,5</w:t>
            </w:r>
          </w:p>
        </w:tc>
      </w:tr>
      <w:tr w:rsidR="00763E88" w:rsidRPr="00763E88" w:rsidTr="00763E88">
        <w:trPr>
          <w:trHeight w:val="71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 xml:space="preserve">Доходы от уплаты акцизов на дизельное топливо, подлежащие распределению между бюджетами   субъекта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</w:t>
            </w: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бюджете в целях формирования дорожных фондов субъектов Российской Федерации)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426,3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364,6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362,4</w:t>
            </w:r>
          </w:p>
        </w:tc>
      </w:tr>
      <w:tr w:rsidR="00763E88" w:rsidRPr="00763E88" w:rsidTr="00763E88">
        <w:trPr>
          <w:trHeight w:val="112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241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63E88">
              <w:rPr>
                <w:rFonts w:ascii="Calibri" w:hAnsi="Calibri"/>
                <w:sz w:val="20"/>
                <w:szCs w:val="20"/>
              </w:rPr>
              <w:t>инжекторных</w:t>
            </w:r>
            <w:proofErr w:type="spellEnd"/>
            <w:r w:rsidRPr="00763E88">
              <w:rPr>
                <w:rFonts w:ascii="Calibri" w:hAnsi="Calibri"/>
                <w:sz w:val="20"/>
                <w:szCs w:val="20"/>
              </w:rPr>
              <w:t>) двигателей,  подлежащие распределению между бюджетами   субъекта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2,7</w:t>
            </w:r>
          </w:p>
        </w:tc>
      </w:tr>
      <w:tr w:rsidR="00763E88" w:rsidRPr="00763E88" w:rsidTr="00763E88">
        <w:trPr>
          <w:trHeight w:val="308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  субъекта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442,1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472,7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489,5</w:t>
            </w:r>
          </w:p>
        </w:tc>
      </w:tr>
      <w:tr w:rsidR="00763E88" w:rsidRPr="00763E88" w:rsidTr="00763E88">
        <w:trPr>
          <w:trHeight w:val="53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261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 xml:space="preserve">Доходы от уплаты </w:t>
            </w:r>
            <w:proofErr w:type="gramStart"/>
            <w:r w:rsidRPr="00763E88">
              <w:rPr>
                <w:rFonts w:ascii="Calibri" w:hAnsi="Calibri"/>
                <w:sz w:val="20"/>
                <w:szCs w:val="20"/>
              </w:rPr>
              <w:t>акцизов</w:t>
            </w:r>
            <w:proofErr w:type="gramEnd"/>
            <w:r w:rsidRPr="00763E88">
              <w:rPr>
                <w:rFonts w:ascii="Calibri" w:hAnsi="Calibri"/>
                <w:sz w:val="20"/>
                <w:szCs w:val="20"/>
              </w:rPr>
              <w:t xml:space="preserve"> на прямогонный бензин подлежащие распределению между бюджетами   субъекта Российской Федерации и местными бюджетами с учетом установленных дифференцированных нормативов отчислений в местные бюджеты </w:t>
            </w: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-53,0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-55,3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-62,1</w:t>
            </w:r>
          </w:p>
        </w:tc>
      </w:tr>
      <w:tr w:rsidR="00763E88" w:rsidRPr="00763E88" w:rsidTr="00763E88">
        <w:trPr>
          <w:trHeight w:val="53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НАЛОГИ НА СОВОКУПНЫЙ ДОХОД</w:t>
            </w:r>
          </w:p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7,0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7,0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7,0</w:t>
            </w:r>
          </w:p>
        </w:tc>
      </w:tr>
      <w:tr w:rsidR="00763E88" w:rsidRPr="00763E88" w:rsidTr="00763E88">
        <w:trPr>
          <w:trHeight w:val="53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Единый сельскохозяйственный налог</w:t>
            </w:r>
          </w:p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7,0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7,0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7,0</w:t>
            </w:r>
          </w:p>
        </w:tc>
      </w:tr>
      <w:tr w:rsidR="00763E88" w:rsidRPr="00763E88" w:rsidTr="00763E88">
        <w:trPr>
          <w:trHeight w:val="68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103,0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100,0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100,0</w:t>
            </w:r>
          </w:p>
        </w:tc>
      </w:tr>
      <w:tr w:rsidR="00763E88" w:rsidRPr="00763E88" w:rsidTr="00763E88">
        <w:trPr>
          <w:trHeight w:val="85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Налог на имущество физических лиц, зачисляемый в бюджеты поселений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103,0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100,0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100,0</w:t>
            </w:r>
          </w:p>
        </w:tc>
      </w:tr>
      <w:tr w:rsidR="00763E88" w:rsidRPr="00763E88" w:rsidTr="00763E88">
        <w:trPr>
          <w:trHeight w:val="34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ЗЕМЕЛЬНЫЙ НАЛОГ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217,5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215,0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215,0</w:t>
            </w:r>
          </w:p>
        </w:tc>
      </w:tr>
      <w:tr w:rsidR="00763E88" w:rsidRPr="00763E88" w:rsidTr="00763E88">
        <w:trPr>
          <w:trHeight w:val="69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033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Земельный налог, зачисляемый в бюджет поселений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4,5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69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043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213,0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215,0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215,0</w:t>
            </w:r>
          </w:p>
        </w:tc>
      </w:tr>
      <w:tr w:rsidR="00763E88" w:rsidRPr="00763E88" w:rsidTr="00763E88">
        <w:trPr>
          <w:trHeight w:val="76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ГОСУДАРСТВЕННАЯ ПОШЛИНА, СБОРЫ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10,0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10,0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10,0</w:t>
            </w:r>
          </w:p>
        </w:tc>
      </w:tr>
      <w:tr w:rsidR="00763E88" w:rsidRPr="00763E88" w:rsidTr="00763E88">
        <w:trPr>
          <w:trHeight w:val="49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763E88">
              <w:rPr>
                <w:rFonts w:ascii="Calibri" w:hAnsi="Calibri"/>
                <w:sz w:val="22"/>
                <w:szCs w:val="22"/>
              </w:rPr>
              <w:t xml:space="preserve">Государственная пошлина за совершение нотариальных действий должностными лицами органов местного </w:t>
            </w:r>
            <w:r w:rsidRPr="00763E88">
              <w:rPr>
                <w:rFonts w:ascii="Calibri" w:hAnsi="Calibri"/>
                <w:sz w:val="22"/>
                <w:szCs w:val="22"/>
              </w:rPr>
              <w:lastRenderedPageBreak/>
              <w:t>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10,0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10,0</w:t>
            </w:r>
          </w:p>
        </w:tc>
      </w:tr>
      <w:tr w:rsidR="00763E88" w:rsidRPr="00763E88" w:rsidTr="00763E88">
        <w:trPr>
          <w:trHeight w:val="68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ДОХОДЫ ОТ ИСПОЛЬЗОВАНИЯ  ИМУЩЕСТВА, НАХОДЯЩЕГОСЯ В МУНИЦИПАЛЬНОЙ СОБСТВЕННОСТИ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427,0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427,0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427,0</w:t>
            </w:r>
          </w:p>
        </w:tc>
      </w:tr>
      <w:tr w:rsidR="00763E88" w:rsidRPr="00763E88" w:rsidTr="00763E88">
        <w:trPr>
          <w:trHeight w:val="64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3E88">
              <w:rPr>
                <w:rFonts w:ascii="Arial" w:hAnsi="Arial" w:cs="Arial"/>
                <w:b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ДОХОДЫ ОТ СДАЧИ В АРЕНДУ ИМУЩЕСТВА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427,0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427,0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427,0</w:t>
            </w:r>
          </w:p>
        </w:tc>
      </w:tr>
      <w:tr w:rsidR="00763E88" w:rsidRPr="00763E88" w:rsidTr="00763E88">
        <w:trPr>
          <w:trHeight w:val="72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О5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О35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120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402,0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402,0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402,0</w:t>
            </w: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045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120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25,0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25,0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25,0</w:t>
            </w:r>
          </w:p>
        </w:tc>
      </w:tr>
      <w:tr w:rsidR="00763E88" w:rsidRPr="00763E88" w:rsidTr="00763E88">
        <w:trPr>
          <w:trHeight w:val="68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3E88">
              <w:rPr>
                <w:rFonts w:ascii="Arial" w:hAnsi="Arial" w:cs="Arial"/>
                <w:b/>
                <w:bCs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63E88">
              <w:rPr>
                <w:rFonts w:ascii="Calibri" w:hAnsi="Calibri"/>
                <w:b/>
                <w:sz w:val="22"/>
                <w:szCs w:val="22"/>
              </w:rPr>
              <w:t>413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323,0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323,0</w:t>
            </w: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3E88">
              <w:rPr>
                <w:rFonts w:ascii="Arial" w:hAnsi="Arial" w:cs="Arial"/>
                <w:b/>
                <w:bCs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413,0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323,0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323,0</w:t>
            </w: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О</w:t>
            </w:r>
            <w:proofErr w:type="gramStart"/>
            <w:r w:rsidRPr="00763E88">
              <w:rPr>
                <w:rFonts w:ascii="Calibri" w:hAnsi="Calibri"/>
                <w:sz w:val="20"/>
                <w:szCs w:val="20"/>
              </w:rPr>
              <w:t>2</w:t>
            </w:r>
            <w:proofErr w:type="gramEnd"/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О65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130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 xml:space="preserve">Доходы, поступающие в порядке возмещения расходов понесенных в связи с эксплуатацией имущества сельских поселений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413,0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323,0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323,0</w:t>
            </w: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3E88">
              <w:rPr>
                <w:rFonts w:ascii="Arial" w:hAnsi="Arial" w:cs="Arial"/>
                <w:b/>
                <w:bCs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3E88">
              <w:rPr>
                <w:rFonts w:ascii="Arial" w:hAnsi="Arial" w:cs="Arial"/>
                <w:b/>
                <w:bCs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11,0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053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440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9,0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430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3E88">
              <w:rPr>
                <w:rFonts w:ascii="Arial" w:hAnsi="Arial" w:cs="Arial"/>
                <w:b/>
                <w:bCs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3E88">
              <w:rPr>
                <w:rFonts w:ascii="Arial" w:hAnsi="Arial" w:cs="Arial"/>
                <w:b/>
                <w:bCs/>
                <w:sz w:val="20"/>
                <w:szCs w:val="20"/>
              </w:rPr>
              <w:t>Инициативные платежи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199,8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150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Инициативные платежи, зачисляемые в бюджеты сельских поселений (поступления от физических лиц)</w:t>
            </w:r>
          </w:p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199,8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bCs/>
                <w:sz w:val="20"/>
                <w:szCs w:val="20"/>
              </w:rPr>
              <w:t>БЕЗВОЗДМЕЗДНЫЕ ПОСТУПЛЕНИЯ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26865,9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18461,1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18531,6</w:t>
            </w: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150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5022,0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5022,0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5022,0</w:t>
            </w: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999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150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MS Sans Serif" w:hAnsi="MS Sans Serif" w:cs="Arial"/>
                <w:sz w:val="17"/>
                <w:szCs w:val="17"/>
              </w:rPr>
              <w:t>Субсидии бюджетам бюджетной системы Российской Федераци</w:t>
            </w:r>
            <w:proofErr w:type="gramStart"/>
            <w:r w:rsidRPr="00763E88">
              <w:rPr>
                <w:rFonts w:ascii="MS Sans Serif" w:hAnsi="MS Sans Serif" w:cs="Arial"/>
                <w:sz w:val="17"/>
                <w:szCs w:val="17"/>
              </w:rPr>
              <w:t>и(</w:t>
            </w:r>
            <w:proofErr w:type="gramEnd"/>
            <w:r w:rsidRPr="00763E88">
              <w:rPr>
                <w:rFonts w:ascii="MS Sans Serif" w:hAnsi="MS Sans Serif" w:cs="Arial"/>
                <w:sz w:val="17"/>
                <w:szCs w:val="17"/>
              </w:rPr>
              <w:t xml:space="preserve"> межбюджетные субсидии)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2443,4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1954,5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1954,5</w:t>
            </w: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30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024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7514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3E88">
              <w:rPr>
                <w:rFonts w:ascii="MS Sans Serif" w:hAnsi="MS Sans Serif" w:cs="Arial"/>
                <w:sz w:val="17"/>
                <w:szCs w:val="17"/>
              </w:rPr>
              <w:t>субвенция бюджетам МО края на реализацию закона края от 23 апреля 2009 г №8-3170 « О наделении органов местного самоуправления муниципальных образований  края государственными полномочиями по созданию и обеспечению деятельности административных комиссий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14,6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12,9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12,9</w:t>
            </w: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E8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35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5118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Субвенции бюджетам сельских поселений  на осуществление первичного  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620,0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689,3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759,8</w:t>
            </w: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29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999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7509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763E88">
              <w:rPr>
                <w:rFonts w:ascii="MS Sans Serif" w:hAnsi="MS Sans Serif" w:cs="Arial"/>
                <w:sz w:val="17"/>
                <w:szCs w:val="17"/>
              </w:rPr>
              <w:t>Субсидии бюджетам муниципальных образований на капитальный ремонт и ремонт автомобильных дорог общего пользования местного значения за счет средств дорожного фонда Красноярского края в рамках ведомственного проекта «Дороги Красноярья» государственной программы Красноярского края «Развитие транспортной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4029,0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49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999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0103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13018,9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10782,4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10782,4</w:t>
            </w: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49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999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7508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MS Sans Serif" w:hAnsi="MS Sans Serif" w:cs="Arial"/>
                <w:sz w:val="17"/>
                <w:szCs w:val="17"/>
              </w:rPr>
              <w:t>Прочие межбюджетные трансферты, передаваемые бюджетам сельских поселений (на содержание автомобильных дорог)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1312,4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lastRenderedPageBreak/>
              <w:t>42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49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999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7412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 w:cs="Arial"/>
                <w:sz w:val="17"/>
                <w:szCs w:val="17"/>
              </w:rPr>
            </w:pPr>
            <w:r w:rsidRPr="00763E88">
              <w:rPr>
                <w:rFonts w:ascii="Calibri" w:hAnsi="Calibri" w:cs="Arial"/>
                <w:sz w:val="17"/>
                <w:szCs w:val="17"/>
              </w:rPr>
              <w:t>Прочие субсидии бюджетам сельских поселени</w:t>
            </w:r>
            <w:proofErr w:type="gramStart"/>
            <w:r w:rsidRPr="00763E88">
              <w:rPr>
                <w:rFonts w:ascii="Calibri" w:hAnsi="Calibri" w:cs="Arial"/>
                <w:sz w:val="17"/>
                <w:szCs w:val="17"/>
              </w:rPr>
              <w:t>й(</w:t>
            </w:r>
            <w:proofErr w:type="gramEnd"/>
            <w:r w:rsidRPr="00763E88">
              <w:rPr>
                <w:rFonts w:ascii="Calibri" w:hAnsi="Calibri" w:cs="Arial"/>
                <w:sz w:val="17"/>
                <w:szCs w:val="17"/>
              </w:rPr>
              <w:t xml:space="preserve"> на обеспечение первичных мер пожарной </w:t>
            </w:r>
            <w:proofErr w:type="spellStart"/>
            <w:r w:rsidRPr="00763E88">
              <w:rPr>
                <w:rFonts w:ascii="Calibri" w:hAnsi="Calibri" w:cs="Arial"/>
                <w:sz w:val="17"/>
                <w:szCs w:val="17"/>
              </w:rPr>
              <w:t>безопасночти</w:t>
            </w:r>
            <w:proofErr w:type="spellEnd"/>
            <w:r w:rsidRPr="00763E88">
              <w:rPr>
                <w:rFonts w:ascii="Calibri" w:hAnsi="Calibri" w:cs="Arial"/>
                <w:sz w:val="17"/>
                <w:szCs w:val="17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355,6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43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05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030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763E88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napToGrid w:val="0"/>
                <w:sz w:val="20"/>
                <w:szCs w:val="20"/>
              </w:rPr>
            </w:pPr>
            <w:r w:rsidRPr="00763E88">
              <w:rPr>
                <w:rFonts w:ascii="Calibri" w:hAnsi="Calibri"/>
                <w:snapToGrid w:val="0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3E88">
              <w:rPr>
                <w:rFonts w:ascii="Calibri" w:hAnsi="Calibri"/>
                <w:sz w:val="20"/>
                <w:szCs w:val="20"/>
              </w:rPr>
              <w:t>50,0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352"/>
        </w:trPr>
        <w:tc>
          <w:tcPr>
            <w:tcW w:w="55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29 722,7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20 977,7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E88" w:rsidRPr="00763E88" w:rsidRDefault="00763E88" w:rsidP="00763E88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63E88">
              <w:rPr>
                <w:rFonts w:ascii="Calibri" w:hAnsi="Calibri"/>
                <w:b/>
                <w:sz w:val="20"/>
                <w:szCs w:val="20"/>
              </w:rPr>
              <w:t>21 056,1</w:t>
            </w:r>
          </w:p>
        </w:tc>
      </w:tr>
    </w:tbl>
    <w:p w:rsidR="00763E88" w:rsidRPr="00763E88" w:rsidRDefault="00763E88" w:rsidP="00763E88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63E88" w:rsidRPr="00763E88" w:rsidRDefault="00763E88" w:rsidP="00763E88">
      <w:pPr>
        <w:spacing w:after="200" w:line="276" w:lineRule="auto"/>
        <w:jc w:val="center"/>
        <w:rPr>
          <w:rFonts w:ascii="Calibri" w:hAnsi="Calibri"/>
          <w:b/>
          <w:sz w:val="22"/>
          <w:szCs w:val="22"/>
        </w:rPr>
      </w:pPr>
    </w:p>
    <w:p w:rsidR="00763E88" w:rsidRPr="00763E88" w:rsidRDefault="00763E88" w:rsidP="00763E88">
      <w:pPr>
        <w:spacing w:after="200" w:line="276" w:lineRule="auto"/>
        <w:jc w:val="center"/>
        <w:rPr>
          <w:rFonts w:ascii="Calibri" w:hAnsi="Calibri"/>
          <w:b/>
          <w:sz w:val="22"/>
          <w:szCs w:val="22"/>
        </w:rPr>
      </w:pPr>
    </w:p>
    <w:p w:rsidR="00763E88" w:rsidRPr="00763E88" w:rsidRDefault="00763E88" w:rsidP="00763E88">
      <w:pPr>
        <w:spacing w:after="200" w:line="276" w:lineRule="auto"/>
        <w:jc w:val="center"/>
        <w:rPr>
          <w:rFonts w:ascii="Calibri" w:hAnsi="Calibri"/>
          <w:b/>
          <w:sz w:val="22"/>
          <w:szCs w:val="22"/>
        </w:rPr>
      </w:pPr>
    </w:p>
    <w:p w:rsidR="00763E88" w:rsidRPr="00763E88" w:rsidRDefault="00763E88" w:rsidP="00763E88">
      <w:pPr>
        <w:spacing w:after="200" w:line="276" w:lineRule="auto"/>
        <w:jc w:val="center"/>
        <w:rPr>
          <w:rFonts w:ascii="Calibri" w:hAnsi="Calibri"/>
          <w:b/>
          <w:sz w:val="22"/>
          <w:szCs w:val="22"/>
        </w:rPr>
      </w:pPr>
    </w:p>
    <w:p w:rsidR="00763E88" w:rsidRPr="00763E88" w:rsidRDefault="00763E88" w:rsidP="00763E88">
      <w:pPr>
        <w:spacing w:after="200" w:line="276" w:lineRule="auto"/>
        <w:jc w:val="center"/>
        <w:rPr>
          <w:rFonts w:ascii="Calibri" w:hAnsi="Calibri"/>
          <w:b/>
          <w:sz w:val="22"/>
          <w:szCs w:val="22"/>
        </w:rPr>
      </w:pPr>
    </w:p>
    <w:p w:rsidR="00763E88" w:rsidRPr="00763E88" w:rsidRDefault="00763E88" w:rsidP="00763E88">
      <w:pPr>
        <w:spacing w:after="200" w:line="276" w:lineRule="auto"/>
        <w:jc w:val="center"/>
        <w:rPr>
          <w:rFonts w:ascii="Calibri" w:hAnsi="Calibri"/>
          <w:b/>
          <w:sz w:val="22"/>
          <w:szCs w:val="22"/>
        </w:rPr>
      </w:pPr>
    </w:p>
    <w:p w:rsidR="00763E88" w:rsidRPr="00763E88" w:rsidRDefault="00763E88" w:rsidP="00763E88">
      <w:pPr>
        <w:spacing w:after="200" w:line="276" w:lineRule="auto"/>
        <w:jc w:val="center"/>
        <w:rPr>
          <w:rFonts w:ascii="Calibri" w:hAnsi="Calibri"/>
          <w:b/>
          <w:sz w:val="22"/>
          <w:szCs w:val="22"/>
        </w:rPr>
      </w:pPr>
    </w:p>
    <w:p w:rsidR="00763E88" w:rsidRPr="00763E88" w:rsidRDefault="00763E88" w:rsidP="00763E88">
      <w:pPr>
        <w:spacing w:after="200" w:line="276" w:lineRule="auto"/>
        <w:jc w:val="center"/>
        <w:rPr>
          <w:rFonts w:ascii="Calibri" w:hAnsi="Calibri"/>
          <w:b/>
          <w:sz w:val="22"/>
          <w:szCs w:val="22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t>Приложение №3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sz w:val="20"/>
          <w:szCs w:val="20"/>
          <w:lang w:eastAsia="en-US"/>
        </w:rPr>
      </w:pPr>
      <w:r w:rsidRPr="00763E88">
        <w:rPr>
          <w:rFonts w:ascii="Arial" w:hAnsi="Arial" w:cs="Arial"/>
          <w:spacing w:val="1"/>
          <w:sz w:val="20"/>
          <w:szCs w:val="20"/>
          <w:lang w:eastAsia="en-US"/>
        </w:rPr>
        <w:t xml:space="preserve"> к   Решению Тинского </w:t>
      </w:r>
      <w:proofErr w:type="gramStart"/>
      <w:r w:rsidRPr="00763E88">
        <w:rPr>
          <w:rFonts w:ascii="Arial" w:hAnsi="Arial" w:cs="Arial"/>
          <w:spacing w:val="1"/>
          <w:sz w:val="20"/>
          <w:szCs w:val="20"/>
          <w:lang w:eastAsia="en-US"/>
        </w:rPr>
        <w:t>сельского</w:t>
      </w:r>
      <w:proofErr w:type="gramEnd"/>
      <w:r w:rsidRPr="00763E88">
        <w:rPr>
          <w:rFonts w:ascii="Arial" w:hAnsi="Arial" w:cs="Arial"/>
          <w:spacing w:val="1"/>
          <w:sz w:val="20"/>
          <w:szCs w:val="20"/>
          <w:lang w:eastAsia="en-US"/>
        </w:rPr>
        <w:t xml:space="preserve"> 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sz w:val="20"/>
          <w:szCs w:val="20"/>
          <w:lang w:eastAsia="en-US"/>
        </w:rPr>
      </w:pPr>
      <w:r w:rsidRPr="00763E88">
        <w:rPr>
          <w:rFonts w:ascii="Arial" w:hAnsi="Arial" w:cs="Arial"/>
          <w:spacing w:val="1"/>
          <w:sz w:val="20"/>
          <w:szCs w:val="20"/>
          <w:lang w:eastAsia="en-US"/>
        </w:rPr>
        <w:t>Совета депутатов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sz w:val="20"/>
          <w:szCs w:val="20"/>
          <w:lang w:eastAsia="en-US"/>
        </w:rPr>
      </w:pPr>
      <w:r w:rsidRPr="00763E88">
        <w:rPr>
          <w:rFonts w:ascii="Arial" w:hAnsi="Arial" w:cs="Arial"/>
          <w:spacing w:val="1"/>
          <w:sz w:val="20"/>
          <w:szCs w:val="20"/>
          <w:lang w:eastAsia="en-US"/>
        </w:rPr>
        <w:t>От  22.10.2024 г. № 33-121</w:t>
      </w:r>
    </w:p>
    <w:p w:rsidR="00763E88" w:rsidRPr="00763E88" w:rsidRDefault="00763E88" w:rsidP="00763E88">
      <w:pPr>
        <w:spacing w:after="200" w:line="276" w:lineRule="auto"/>
        <w:jc w:val="center"/>
        <w:rPr>
          <w:rFonts w:ascii="Calibri" w:hAnsi="Calibri"/>
          <w:b/>
          <w:sz w:val="22"/>
          <w:szCs w:val="22"/>
        </w:rPr>
      </w:pPr>
      <w:r w:rsidRPr="00763E88">
        <w:rPr>
          <w:sz w:val="28"/>
          <w:szCs w:val="28"/>
        </w:rPr>
        <w:t>Распределение бюджетных ассигнований по разделам и подразделам бюджетной классификации расходов бюджетов Российской Федерации  на 2024 год и плановый период 2025-2026 годов».</w:t>
      </w:r>
    </w:p>
    <w:p w:rsidR="00763E88" w:rsidRPr="00763E88" w:rsidRDefault="00763E88" w:rsidP="00763E88">
      <w:pPr>
        <w:widowControl w:val="0"/>
        <w:shd w:val="clear" w:color="auto" w:fill="FFFFFF"/>
        <w:spacing w:before="240" w:line="276" w:lineRule="exact"/>
        <w:ind w:firstLine="709"/>
        <w:jc w:val="both"/>
        <w:rPr>
          <w:rFonts w:ascii="Arial" w:hAnsi="Arial" w:cs="Arial"/>
          <w:spacing w:val="1"/>
          <w:lang w:eastAsia="en-US"/>
        </w:rPr>
      </w:pPr>
    </w:p>
    <w:tbl>
      <w:tblPr>
        <w:tblW w:w="14742" w:type="dxa"/>
        <w:tblInd w:w="108" w:type="dxa"/>
        <w:tblLook w:val="04A0" w:firstRow="1" w:lastRow="0" w:firstColumn="1" w:lastColumn="0" w:noHBand="0" w:noVBand="1"/>
      </w:tblPr>
      <w:tblGrid>
        <w:gridCol w:w="1120"/>
        <w:gridCol w:w="4160"/>
        <w:gridCol w:w="1120"/>
        <w:gridCol w:w="1700"/>
        <w:gridCol w:w="1620"/>
        <w:gridCol w:w="1660"/>
        <w:gridCol w:w="3362"/>
      </w:tblGrid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3E88" w:rsidRPr="00763E88" w:rsidRDefault="00763E88" w:rsidP="00763E88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sz w:val="17"/>
                <w:szCs w:val="17"/>
              </w:rPr>
              <w:t>тыс. руб.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3E88" w:rsidRPr="00763E88" w:rsidRDefault="00763E88" w:rsidP="00763E88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 xml:space="preserve">№ </w:t>
            </w:r>
            <w:proofErr w:type="gramStart"/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п</w:t>
            </w:r>
            <w:proofErr w:type="gramEnd"/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/п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КФСР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КФСР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 2024 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 2025 год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 2026 год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11406,4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10 168,3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9 837,4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2508,0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2 443,8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2 112,9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Резервные фонды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30,0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81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7728,1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6 594,5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6 594,5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1160,3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1 100,0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bookmarkStart w:id="0" w:name="RANGE!A10"/>
            <w:r w:rsidRPr="00763E88">
              <w:rPr>
                <w:rFonts w:ascii="Arial CYR" w:hAnsi="Arial CYR" w:cs="Arial"/>
                <w:sz w:val="16"/>
                <w:szCs w:val="16"/>
              </w:rPr>
              <w:t>7</w:t>
            </w:r>
            <w:bookmarkEnd w:id="0"/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620,0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bookmarkStart w:id="1" w:name="RANGE!F10"/>
            <w:r w:rsidRPr="00763E88">
              <w:rPr>
                <w:rFonts w:ascii="Arial CYR" w:hAnsi="Arial CYR" w:cs="Arial"/>
                <w:sz w:val="16"/>
                <w:szCs w:val="16"/>
              </w:rPr>
              <w:t>759,8</w:t>
            </w:r>
            <w:bookmarkEnd w:id="1"/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374,3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lastRenderedPageBreak/>
              <w:t>9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374,3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237,1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6 163,2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6 163,2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792,5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3748,4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Благоустройство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3748,4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1 200,0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1 200,0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Культура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0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СОЦИАЛЬНАЯ ПОЛИТИКА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0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0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1006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506,8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1 023,3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29958,8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21 212,6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21 476,6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</w:tr>
      <w:tr w:rsidR="00763E88" w:rsidRPr="00763E88" w:rsidTr="00763E8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sz w:val="20"/>
                <w:szCs w:val="20"/>
              </w:rPr>
            </w:pPr>
          </w:p>
        </w:tc>
      </w:tr>
    </w:tbl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t xml:space="preserve"> Приложение 4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sz w:val="20"/>
          <w:szCs w:val="20"/>
          <w:lang w:eastAsia="en-US"/>
        </w:rPr>
      </w:pPr>
      <w:r w:rsidRPr="00763E88">
        <w:rPr>
          <w:rFonts w:ascii="Arial" w:hAnsi="Arial" w:cs="Arial"/>
          <w:spacing w:val="1"/>
          <w:sz w:val="20"/>
          <w:szCs w:val="20"/>
          <w:lang w:eastAsia="en-US"/>
        </w:rPr>
        <w:t xml:space="preserve"> к   Решению Тинского </w:t>
      </w:r>
      <w:proofErr w:type="gramStart"/>
      <w:r w:rsidRPr="00763E88">
        <w:rPr>
          <w:rFonts w:ascii="Arial" w:hAnsi="Arial" w:cs="Arial"/>
          <w:spacing w:val="1"/>
          <w:sz w:val="20"/>
          <w:szCs w:val="20"/>
          <w:lang w:eastAsia="en-US"/>
        </w:rPr>
        <w:t>сельского</w:t>
      </w:r>
      <w:proofErr w:type="gramEnd"/>
      <w:r w:rsidRPr="00763E88">
        <w:rPr>
          <w:rFonts w:ascii="Arial" w:hAnsi="Arial" w:cs="Arial"/>
          <w:spacing w:val="1"/>
          <w:sz w:val="20"/>
          <w:szCs w:val="20"/>
          <w:lang w:eastAsia="en-US"/>
        </w:rPr>
        <w:t xml:space="preserve"> 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sz w:val="20"/>
          <w:szCs w:val="20"/>
          <w:lang w:eastAsia="en-US"/>
        </w:rPr>
      </w:pPr>
      <w:r w:rsidRPr="00763E88">
        <w:rPr>
          <w:rFonts w:ascii="Arial" w:hAnsi="Arial" w:cs="Arial"/>
          <w:spacing w:val="1"/>
          <w:sz w:val="20"/>
          <w:szCs w:val="20"/>
          <w:lang w:eastAsia="en-US"/>
        </w:rPr>
        <w:t>Совета депутатов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sz w:val="20"/>
          <w:szCs w:val="20"/>
          <w:lang w:eastAsia="en-US"/>
        </w:rPr>
      </w:pPr>
      <w:r w:rsidRPr="00763E88">
        <w:rPr>
          <w:rFonts w:ascii="Arial" w:hAnsi="Arial" w:cs="Arial"/>
          <w:spacing w:val="1"/>
          <w:sz w:val="20"/>
          <w:szCs w:val="20"/>
          <w:lang w:eastAsia="en-US"/>
        </w:rPr>
        <w:t>От 22.10.2024г  № 33-121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firstLine="709"/>
        <w:jc w:val="both"/>
        <w:rPr>
          <w:rFonts w:ascii="Arial" w:hAnsi="Arial" w:cs="Arial"/>
          <w:b/>
          <w:spacing w:val="1"/>
          <w:lang w:eastAsia="en-US"/>
        </w:rPr>
      </w:pPr>
      <w:r w:rsidRPr="00763E88">
        <w:rPr>
          <w:rFonts w:ascii="Calibri" w:hAnsi="Calibri" w:cs="Arial"/>
          <w:spacing w:val="1"/>
          <w:sz w:val="17"/>
          <w:szCs w:val="17"/>
          <w:lang w:eastAsia="en-US"/>
        </w:rPr>
        <w:t xml:space="preserve">                  </w:t>
      </w:r>
      <w:r w:rsidRPr="00763E88">
        <w:rPr>
          <w:rFonts w:ascii="Arial" w:hAnsi="Arial" w:cs="Arial"/>
          <w:b/>
          <w:spacing w:val="1"/>
          <w:lang w:eastAsia="en-US"/>
        </w:rPr>
        <w:t>Ведомственная структура расходов  бюджета  Тинского сельсовета  на 2024 год и плановый период 2025-2026 годов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firstLine="709"/>
        <w:jc w:val="both"/>
        <w:rPr>
          <w:rFonts w:ascii="Arial" w:hAnsi="Arial" w:cs="Arial"/>
          <w:spacing w:val="1"/>
          <w:lang w:eastAsia="en-US"/>
        </w:rPr>
      </w:pPr>
      <w:proofErr w:type="spellStart"/>
      <w:r w:rsidRPr="00763E88">
        <w:rPr>
          <w:rFonts w:ascii="Arial" w:hAnsi="Arial" w:cs="Arial"/>
          <w:spacing w:val="1"/>
          <w:lang w:eastAsia="en-US"/>
        </w:rPr>
        <w:t>тыс</w:t>
      </w:r>
      <w:proofErr w:type="gramStart"/>
      <w:r w:rsidRPr="00763E88">
        <w:rPr>
          <w:rFonts w:ascii="Arial" w:hAnsi="Arial" w:cs="Arial"/>
          <w:spacing w:val="1"/>
          <w:lang w:eastAsia="en-US"/>
        </w:rPr>
        <w:t>.р</w:t>
      </w:r>
      <w:proofErr w:type="gramEnd"/>
      <w:r w:rsidRPr="00763E88">
        <w:rPr>
          <w:rFonts w:ascii="Arial" w:hAnsi="Arial" w:cs="Arial"/>
          <w:spacing w:val="1"/>
          <w:lang w:eastAsia="en-US"/>
        </w:rPr>
        <w:t>уб</w:t>
      </w:r>
      <w:proofErr w:type="spellEnd"/>
      <w:r w:rsidRPr="00763E88">
        <w:rPr>
          <w:rFonts w:ascii="Arial" w:hAnsi="Arial" w:cs="Arial"/>
          <w:spacing w:val="1"/>
          <w:lang w:eastAsia="en-US"/>
        </w:rPr>
        <w:t>.</w:t>
      </w:r>
    </w:p>
    <w:tbl>
      <w:tblPr>
        <w:tblW w:w="15239" w:type="dxa"/>
        <w:tblInd w:w="113" w:type="dxa"/>
        <w:tblLook w:val="04A0" w:firstRow="1" w:lastRow="0" w:firstColumn="1" w:lastColumn="0" w:noHBand="0" w:noVBand="1"/>
      </w:tblPr>
      <w:tblGrid>
        <w:gridCol w:w="1462"/>
        <w:gridCol w:w="3289"/>
        <w:gridCol w:w="1111"/>
        <w:gridCol w:w="1111"/>
        <w:gridCol w:w="2220"/>
        <w:gridCol w:w="1111"/>
        <w:gridCol w:w="1645"/>
        <w:gridCol w:w="1645"/>
        <w:gridCol w:w="1645"/>
      </w:tblGrid>
      <w:tr w:rsidR="00763E88" w:rsidRPr="00763E88" w:rsidTr="00763E88">
        <w:trPr>
          <w:trHeight w:val="408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 xml:space="preserve">№ </w:t>
            </w:r>
            <w:proofErr w:type="gramStart"/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п</w:t>
            </w:r>
            <w:proofErr w:type="gramEnd"/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/п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кода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КВСР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КФСР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КЦСР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КВР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2024 год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 2025 год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 2026 год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Администрация Тинского сельсовета Нижнеингашского района Красноярского края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29 699,3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21 212,6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21 476,6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11 406,4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10 168,3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9 837,4</w:t>
            </w:r>
          </w:p>
        </w:tc>
      </w:tr>
      <w:tr w:rsidR="00763E88" w:rsidRPr="00763E88" w:rsidTr="00763E88">
        <w:trPr>
          <w:trHeight w:val="816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1160,3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1160,3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8100000000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1160,3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Глава сельсовета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1160,3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142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1160,3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bookmarkStart w:id="2" w:name="RANGE!A10:H11"/>
            <w:bookmarkEnd w:id="2"/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8110000510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1160,3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1 100,0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102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7 728,1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7 728,1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местной администрации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8300000000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7 728,1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Обеспечение деятельности местной </w:t>
            </w:r>
            <w:proofErr w:type="spellStart"/>
            <w:proofErr w:type="gramStart"/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админи</w:t>
            </w:r>
            <w:proofErr w:type="spellEnd"/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страции</w:t>
            </w:r>
            <w:proofErr w:type="spellEnd"/>
            <w:proofErr w:type="gram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7 728,1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</w:tr>
      <w:tr w:rsidR="00763E88" w:rsidRPr="00763E88" w:rsidTr="00763E88">
        <w:trPr>
          <w:trHeight w:val="142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6 713,0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5 884,5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5 884,5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8310000510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6 713,0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5 884,5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5 884,5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1 005,1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700,0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8310000510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1005,1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8310000510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850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8500000000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8510000000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8510000520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8510000520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870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30,0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2 508,0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2 443,8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2 112,9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2 508,0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2 430,9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2 100,0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профилактика экстремизма и терроризма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0130000000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2 508,0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2 430,9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2 100,0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объекты коммунальной инфраструктуры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2 508,0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2 430,9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2 100,0</w:t>
            </w:r>
          </w:p>
        </w:tc>
      </w:tr>
      <w:tr w:rsidR="00763E88" w:rsidRPr="00763E88" w:rsidTr="00763E88">
        <w:trPr>
          <w:trHeight w:val="142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1 196,1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976,0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976,0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0130001260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1 196,1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976,0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976,0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1 297,3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1 454,9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1 124,0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0130001260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1 297,3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1 454,9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1 124,0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Административная комиссия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административная комиссия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8410000000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8410075140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8410075140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12,9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Муниципальная программа "Вопросы жизнеобеспечения Тинского сельсовета"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Создание эффективной системы защиты населения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0120000000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Организация и ведение воинского учета на территории Тинского сельсовета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142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529,8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621,2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0203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0120051180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529,8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621,2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90,2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68,1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0203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0120051180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90,2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68,1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374,3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816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374,3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374,3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первичных мер пожарной безопасности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119074120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355,6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325,6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0310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1190074120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325,6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237,1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proofErr w:type="spellStart"/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Софинансирование</w:t>
            </w:r>
            <w:proofErr w:type="spellEnd"/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субсидий по обеспечению первичных мер пожарной безопасности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11900S4120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18,7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11900S4120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18,7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0310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11900S4120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18,7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6 163,2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6 163,2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817,4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Содержание дорог за счет средств дорожного фонда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817,4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817,4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0110000110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817,4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784,6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0000000000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5 341,4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Содержание дорог местного значения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1 312,4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1 312,4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0620075080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1 312,4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816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0620075090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4 029,0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0620075090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4 029,0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0620075090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4 029,0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proofErr w:type="spellStart"/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софинансирование</w:t>
            </w:r>
            <w:proofErr w:type="spellEnd"/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на капитальный ремонт и ремонт автомобильных дорог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06200S5090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06200S5090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06200S5090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4,4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3 748,4</w:t>
            </w:r>
          </w:p>
          <w:p w:rsidR="00763E88" w:rsidRPr="00763E88" w:rsidRDefault="00763E88" w:rsidP="00763E88">
            <w:pPr>
              <w:jc w:val="right"/>
              <w:outlineLv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3 748,4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1 750,0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Содержание дорог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0140000000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1 750,0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Уличное освещение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1 660,0</w:t>
            </w:r>
          </w:p>
          <w:p w:rsidR="00763E88" w:rsidRPr="00763E88" w:rsidRDefault="00763E88" w:rsidP="00763E88">
            <w:pPr>
              <w:outlineLvl w:val="4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1 110,0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1 660,0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1 110,0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0140001220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1 660,0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1 110,0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1 110,0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Содержание мест захоронения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0140001230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Прочие мероприятия по благоустройству (рабочие по благоустройству)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88,0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88,0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88,0</w:t>
            </w:r>
          </w:p>
        </w:tc>
      </w:tr>
      <w:tr w:rsidR="00763E88" w:rsidRPr="00763E88" w:rsidTr="00763E88">
        <w:trPr>
          <w:trHeight w:val="142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80,0</w:t>
            </w:r>
          </w:p>
        </w:tc>
      </w:tr>
      <w:tr w:rsidR="00763E88" w:rsidRPr="00763E88" w:rsidTr="00763E88">
        <w:trPr>
          <w:trHeight w:val="408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0140001240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0140001240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8,0</w:t>
            </w:r>
          </w:p>
        </w:tc>
      </w:tr>
      <w:tr w:rsidR="00763E88" w:rsidRPr="00763E88" w:rsidTr="00763E88">
        <w:trPr>
          <w:trHeight w:val="122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Иные межбюджетные </w:t>
            </w:r>
            <w:proofErr w:type="spellStart"/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трасферы</w:t>
            </w:r>
            <w:proofErr w:type="spellEnd"/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бюджетам муниципальных образований на осуществление расходов, направленных на реализацию мероприятий по поддержке местных инициатив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1 998,4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1 998,4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01400S6410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1 998,4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612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муниципальная программа "Развитие культуры на территории Тинского сельсовета"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фонд оплаты по культуре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0801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0210061120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540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8000000000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местной администрации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8300000000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из резервного фонда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 </w:t>
            </w:r>
            <w:r w:rsidRPr="00763E88">
              <w:rPr>
                <w:rFonts w:ascii="Calibri" w:hAnsi="Calibri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 </w:t>
            </w:r>
            <w:r w:rsidRPr="00763E88">
              <w:rPr>
                <w:rFonts w:ascii="Calibri" w:hAnsi="Calibri" w:cs="Arial"/>
                <w:sz w:val="16"/>
                <w:szCs w:val="16"/>
              </w:rPr>
              <w:t>1006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8310083010</w:t>
            </w:r>
            <w:r w:rsidRPr="00763E88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20,0</w:t>
            </w: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8310083010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300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6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8310083010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360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20,0</w:t>
            </w:r>
          </w:p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6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6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506,8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6"/>
              <w:rPr>
                <w:rFonts w:ascii="Calibri" w:hAnsi="Calibri" w:cs="Arial"/>
                <w:sz w:val="16"/>
                <w:szCs w:val="16"/>
              </w:rPr>
            </w:pPr>
            <w:r w:rsidRPr="00763E88">
              <w:rPr>
                <w:rFonts w:ascii="Calibri" w:hAnsi="Calibri" w:cs="Arial"/>
                <w:sz w:val="16"/>
                <w:szCs w:val="16"/>
              </w:rPr>
              <w:t>1023,3</w:t>
            </w:r>
          </w:p>
        </w:tc>
      </w:tr>
      <w:tr w:rsidR="00763E88" w:rsidRPr="00763E88" w:rsidTr="00763E88">
        <w:trPr>
          <w:trHeight w:val="264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63E88">
              <w:rPr>
                <w:rFonts w:ascii="Calibri" w:hAnsi="Calibri" w:cs="Arial"/>
                <w:b/>
                <w:bCs/>
                <w:sz w:val="16"/>
                <w:szCs w:val="16"/>
              </w:rPr>
              <w:t>29 958,8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21 212,6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"/>
                <w:b/>
                <w:bCs/>
                <w:sz w:val="16"/>
                <w:szCs w:val="16"/>
              </w:rPr>
              <w:t>21 476,6</w:t>
            </w:r>
          </w:p>
        </w:tc>
      </w:tr>
    </w:tbl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jc w:val="both"/>
        <w:rPr>
          <w:rFonts w:ascii="Arial" w:hAnsi="Arial" w:cs="Arial"/>
          <w:spacing w:val="1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065" w:firstLine="708"/>
        <w:jc w:val="both"/>
        <w:rPr>
          <w:rFonts w:ascii="Arial" w:hAnsi="Arial" w:cs="Arial"/>
          <w:spacing w:val="1"/>
          <w:lang w:eastAsia="en-US"/>
        </w:rPr>
      </w:pPr>
      <w:r w:rsidRPr="00763E88">
        <w:rPr>
          <w:rFonts w:ascii="Arial" w:hAnsi="Arial" w:cs="Arial"/>
          <w:spacing w:val="1"/>
          <w:lang w:eastAsia="en-US"/>
        </w:rPr>
        <w:t>Приложение №5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sz w:val="20"/>
          <w:szCs w:val="20"/>
          <w:lang w:eastAsia="en-US"/>
        </w:rPr>
      </w:pPr>
      <w:r w:rsidRPr="00763E88">
        <w:rPr>
          <w:rFonts w:ascii="Arial" w:hAnsi="Arial" w:cs="Arial"/>
          <w:spacing w:val="1"/>
          <w:sz w:val="20"/>
          <w:szCs w:val="20"/>
          <w:lang w:eastAsia="en-US"/>
        </w:rPr>
        <w:t xml:space="preserve"> к   Решению Тинского </w:t>
      </w:r>
      <w:proofErr w:type="gramStart"/>
      <w:r w:rsidRPr="00763E88">
        <w:rPr>
          <w:rFonts w:ascii="Arial" w:hAnsi="Arial" w:cs="Arial"/>
          <w:spacing w:val="1"/>
          <w:sz w:val="20"/>
          <w:szCs w:val="20"/>
          <w:lang w:eastAsia="en-US"/>
        </w:rPr>
        <w:t>сельского</w:t>
      </w:r>
      <w:proofErr w:type="gramEnd"/>
      <w:r w:rsidRPr="00763E88">
        <w:rPr>
          <w:rFonts w:ascii="Arial" w:hAnsi="Arial" w:cs="Arial"/>
          <w:spacing w:val="1"/>
          <w:sz w:val="20"/>
          <w:szCs w:val="20"/>
          <w:lang w:eastAsia="en-US"/>
        </w:rPr>
        <w:t xml:space="preserve"> 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sz w:val="20"/>
          <w:szCs w:val="20"/>
          <w:lang w:eastAsia="en-US"/>
        </w:rPr>
      </w:pPr>
      <w:r w:rsidRPr="00763E88">
        <w:rPr>
          <w:rFonts w:ascii="Arial" w:hAnsi="Arial" w:cs="Arial"/>
          <w:spacing w:val="1"/>
          <w:sz w:val="20"/>
          <w:szCs w:val="20"/>
          <w:lang w:eastAsia="en-US"/>
        </w:rPr>
        <w:t>Совета депутатов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sz w:val="20"/>
          <w:szCs w:val="20"/>
          <w:lang w:eastAsia="en-US"/>
        </w:rPr>
      </w:pPr>
      <w:r w:rsidRPr="00763E88">
        <w:rPr>
          <w:rFonts w:ascii="Arial" w:hAnsi="Arial" w:cs="Arial"/>
          <w:spacing w:val="1"/>
          <w:sz w:val="20"/>
          <w:szCs w:val="20"/>
          <w:lang w:eastAsia="en-US"/>
        </w:rPr>
        <w:t>От 22.10.2024 г  № 33-121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firstLine="709"/>
        <w:jc w:val="both"/>
        <w:rPr>
          <w:spacing w:val="1"/>
          <w:sz w:val="28"/>
          <w:szCs w:val="28"/>
          <w:lang w:eastAsia="en-US"/>
        </w:rPr>
      </w:pPr>
      <w:r w:rsidRPr="00763E88">
        <w:rPr>
          <w:spacing w:val="1"/>
          <w:sz w:val="28"/>
          <w:szCs w:val="28"/>
          <w:lang w:eastAsia="en-US"/>
        </w:rPr>
        <w:t>Распределение бюджетных ассигнований по целевым статьям (муниципальным программам  Тинского сельсовета и непрограммным направлениям деятельности) группам и подгруппам видов расходов, разделам, подразделам классификации расходов на 2024 год и плановый период 2025-2026 годов</w:t>
      </w: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firstLine="709"/>
        <w:jc w:val="both"/>
        <w:rPr>
          <w:rFonts w:ascii="Calibri" w:hAnsi="Calibri" w:cs="Arial"/>
          <w:spacing w:val="1"/>
          <w:sz w:val="17"/>
          <w:szCs w:val="17"/>
          <w:lang w:eastAsia="en-US"/>
        </w:rPr>
      </w:pPr>
      <w:proofErr w:type="spellStart"/>
      <w:r w:rsidRPr="00763E88">
        <w:rPr>
          <w:rFonts w:ascii="Calibri" w:hAnsi="Calibri" w:cs="Arial"/>
          <w:spacing w:val="1"/>
          <w:sz w:val="17"/>
          <w:szCs w:val="17"/>
          <w:lang w:eastAsia="en-US"/>
        </w:rPr>
        <w:t>тыс</w:t>
      </w:r>
      <w:proofErr w:type="gramStart"/>
      <w:r w:rsidRPr="00763E88">
        <w:rPr>
          <w:rFonts w:ascii="Calibri" w:hAnsi="Calibri" w:cs="Arial"/>
          <w:spacing w:val="1"/>
          <w:sz w:val="17"/>
          <w:szCs w:val="17"/>
          <w:lang w:eastAsia="en-US"/>
        </w:rPr>
        <w:t>.р</w:t>
      </w:r>
      <w:proofErr w:type="gramEnd"/>
      <w:r w:rsidRPr="00763E88">
        <w:rPr>
          <w:rFonts w:ascii="Calibri" w:hAnsi="Calibri" w:cs="Arial"/>
          <w:spacing w:val="1"/>
          <w:sz w:val="17"/>
          <w:szCs w:val="17"/>
          <w:lang w:eastAsia="en-US"/>
        </w:rPr>
        <w:t>уб</w:t>
      </w:r>
      <w:proofErr w:type="spellEnd"/>
      <w:r w:rsidRPr="00763E88">
        <w:rPr>
          <w:rFonts w:ascii="Calibri" w:hAnsi="Calibri" w:cs="Arial"/>
          <w:spacing w:val="1"/>
          <w:sz w:val="17"/>
          <w:szCs w:val="17"/>
          <w:lang w:eastAsia="en-US"/>
        </w:rPr>
        <w:t>.</w:t>
      </w:r>
    </w:p>
    <w:tbl>
      <w:tblPr>
        <w:tblW w:w="15239" w:type="dxa"/>
        <w:tblInd w:w="113" w:type="dxa"/>
        <w:tblLook w:val="04A0" w:firstRow="1" w:lastRow="0" w:firstColumn="1" w:lastColumn="0" w:noHBand="0" w:noVBand="1"/>
      </w:tblPr>
      <w:tblGrid>
        <w:gridCol w:w="1120"/>
        <w:gridCol w:w="1339"/>
        <w:gridCol w:w="3320"/>
        <w:gridCol w:w="2240"/>
        <w:gridCol w:w="1120"/>
        <w:gridCol w:w="1120"/>
        <w:gridCol w:w="1660"/>
        <w:gridCol w:w="1660"/>
        <w:gridCol w:w="1660"/>
      </w:tblGrid>
      <w:tr w:rsidR="00763E88" w:rsidRPr="00763E88" w:rsidTr="00763E88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lastRenderedPageBreak/>
              <w:t xml:space="preserve">№ </w:t>
            </w:r>
            <w:proofErr w:type="gramStart"/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п</w:t>
            </w:r>
            <w:proofErr w:type="gramEnd"/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/п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кода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КЦСР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>КФСР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Calibri" w:hAnsi="Calibri" w:cs="Arial"/>
                <w:b/>
                <w:bCs/>
                <w:sz w:val="17"/>
                <w:szCs w:val="17"/>
              </w:rPr>
              <w:t>Сумма на</w:t>
            </w: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 xml:space="preserve"> 2024 год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Calibri" w:hAnsi="Calibri" w:cs="Arial"/>
                <w:b/>
                <w:bCs/>
                <w:sz w:val="17"/>
                <w:szCs w:val="17"/>
              </w:rPr>
              <w:t xml:space="preserve">Сумма на </w:t>
            </w: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 xml:space="preserve"> 2025 год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763E88">
              <w:rPr>
                <w:rFonts w:ascii="Calibri" w:hAnsi="Calibri" w:cs="Arial"/>
                <w:b/>
                <w:bCs/>
                <w:sz w:val="17"/>
                <w:szCs w:val="17"/>
              </w:rPr>
              <w:t xml:space="preserve">Сумма на </w:t>
            </w:r>
            <w:r w:rsidRPr="00763E88">
              <w:rPr>
                <w:rFonts w:ascii="MS Sans Serif" w:hAnsi="MS Sans Serif" w:cs="Arial"/>
                <w:b/>
                <w:bCs/>
                <w:sz w:val="17"/>
                <w:szCs w:val="17"/>
              </w:rPr>
              <w:t xml:space="preserve"> 2026 год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0000000000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5 341,4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Содержание дорог местного значения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1 312,4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1 312,4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1 312,4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1 312,4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0620075080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0409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1 312,4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816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0620075090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4 029,0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bookmarkStart w:id="3" w:name="RANGE!A19:H20"/>
            <w:bookmarkStart w:id="4" w:name="RANGE!A19"/>
            <w:bookmarkEnd w:id="3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</w:t>
            </w:r>
            <w:bookmarkEnd w:id="4"/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0620075090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bookmarkStart w:id="5" w:name="RANGE!F19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4 029,0</w:t>
            </w:r>
            <w:bookmarkEnd w:id="5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0620075090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4 029,0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0620075090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4 029,0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0620075090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0409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4 029,0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"Вопросы жизнеобеспечения Тинского сельсовета"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Создание эффективной системы защиты населения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0120000000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Организация и ведение воинского учета на территории Тинского сельсовета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529,8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621,2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529,8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621,2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529,8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621,2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18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0203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529,8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621,2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759,8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90,2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68,1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90,2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68,1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90,2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68,1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22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0203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90,2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68,1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5 435,1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4 652,6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4 329,6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Содержание дорог за счет средств дорожного фонда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817,4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817,4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817,4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817,4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28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0110000110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0409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817,4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792,5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профилактика экстремизма и терроризма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0130000000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2 493,4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2 430,9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2 100,0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объекты коммунальной инфраструктуры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2 493,4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2 430,9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2 100,0</w:t>
            </w:r>
          </w:p>
        </w:tc>
      </w:tr>
      <w:tr w:rsidR="00763E88" w:rsidRPr="00763E88" w:rsidTr="00763E88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1 196,1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976,0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976,0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1 196,1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976,0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976,0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1 196,1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976,0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976,0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34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1 196,1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976,0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976,0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1 297,3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1 454,9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1 124,0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1 297,3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1 454,9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1 124,0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1 297,3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1 454,9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1 124,0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38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1 297,3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1 454,9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1 124,0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39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Содержание дорог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1 750,0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1 200,0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Уличное освещение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1 660,0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1 110,0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1 660,0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1 110,0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1 660,0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1 110,0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1 660,0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1 110,0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44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0140001220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1 660,0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1 110,0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1 110,0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Содержание мест захоронения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49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0140001230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Прочие мероприятия по благоустройству (рабочие по благоустройству)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88,0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88,0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88,0</w:t>
            </w:r>
          </w:p>
        </w:tc>
      </w:tr>
      <w:tr w:rsidR="00763E88" w:rsidRPr="00763E88" w:rsidTr="00763E88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54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58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Обеспечение первичных мер пожарной безопасности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355,6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60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81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816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63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0310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325,6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325,6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81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325,6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816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67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0310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325,6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237,1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proofErr w:type="spellStart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Софинансирование</w:t>
            </w:r>
            <w:proofErr w:type="spellEnd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субсидий по обеспечению первичных мер пожарной безопасности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11900S4120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18,7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18,7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18,7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81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18,7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816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lastRenderedPageBreak/>
              <w:t>72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11900S4120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0310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18,7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122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Иные межбюджетные </w:t>
            </w:r>
            <w:proofErr w:type="spellStart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трасферы</w:t>
            </w:r>
            <w:proofErr w:type="spellEnd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бюджетам муниципальных образований на осуществление расходов, направленных на реализацию мероприятий по поддержке местных инициатив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1 998,4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1 998,4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1 998,4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1 998,4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77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01400S6410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1 998,4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"Развитие культуры на территории Тинского сельсовета"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фонд оплаты по культуре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Культура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0210061120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0801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7 626,5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proofErr w:type="spellStart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софинансирование</w:t>
            </w:r>
            <w:proofErr w:type="spellEnd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на капитальный ремонт и ремонт автомобильных дорог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06200S5090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06200S5090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88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06200S5090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0409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4,4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8 933,1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7 737,4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7 737,4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8100000000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1 160,3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Глава сельсовета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1 160,3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92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1 160,3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1 160,3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81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1 160,3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95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8110000510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0102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1 160,3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1 100,0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Обеспечение деятельности местной администрации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8300000000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7 748,1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6 594,5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6 594,5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Обеспечение деятельности местной </w:t>
            </w:r>
            <w:proofErr w:type="spellStart"/>
            <w:proofErr w:type="gramStart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админи</w:t>
            </w:r>
            <w:proofErr w:type="spellEnd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страции</w:t>
            </w:r>
            <w:proofErr w:type="spellEnd"/>
            <w:proofErr w:type="gram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7 728,1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6 594,5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6 594,5</w:t>
            </w:r>
          </w:p>
        </w:tc>
      </w:tr>
      <w:tr w:rsidR="00763E88" w:rsidRPr="00763E88" w:rsidTr="00763E88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6 713,0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5 884,5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5 884,5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6 713,0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5 884,5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5 884,5</w:t>
            </w:r>
          </w:p>
        </w:tc>
      </w:tr>
      <w:tr w:rsidR="00763E88" w:rsidRPr="00763E88" w:rsidTr="00763E88">
        <w:trPr>
          <w:trHeight w:val="10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6 713,0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5 884,5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5 884,5</w:t>
            </w:r>
          </w:p>
        </w:tc>
      </w:tr>
      <w:tr w:rsidR="00763E88" w:rsidRPr="00763E88" w:rsidTr="00763E88">
        <w:trPr>
          <w:trHeight w:val="102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6 713,0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5 884,5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5 884,5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1 005,2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700,0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1 005,2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700,0</w:t>
            </w:r>
          </w:p>
        </w:tc>
      </w:tr>
      <w:tr w:rsidR="00763E88" w:rsidRPr="00763E88" w:rsidTr="00763E88">
        <w:trPr>
          <w:trHeight w:val="10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1 005,2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700,0</w:t>
            </w:r>
          </w:p>
        </w:tc>
      </w:tr>
      <w:tr w:rsidR="00763E88" w:rsidRPr="00763E88" w:rsidTr="00763E88">
        <w:trPr>
          <w:trHeight w:val="102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105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1 005,2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700,0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700,0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</w:tr>
      <w:tr w:rsidR="00763E88" w:rsidRPr="00763E88" w:rsidTr="00763E88">
        <w:trPr>
          <w:trHeight w:val="10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</w:tr>
      <w:tr w:rsidR="00763E88" w:rsidRPr="00763E88" w:rsidTr="00763E88">
        <w:trPr>
          <w:trHeight w:val="102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из резервного фонда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8310083010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8310083010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8310083010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8310083010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114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8310083010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360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1006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Административная комиссия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8400000000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административная комиссия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8410000000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8410075140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8410075140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8410075140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8410075140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12,9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8500000000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8510000000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123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8510000520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8510000520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8510000520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870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126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Резервные фонды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8510000520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870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0111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30,0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127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506,8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E88" w:rsidRPr="00763E88" w:rsidRDefault="00763E88" w:rsidP="00763E88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sz w:val="16"/>
                <w:szCs w:val="16"/>
              </w:rPr>
              <w:t>1023,3</w:t>
            </w:r>
          </w:p>
        </w:tc>
      </w:tr>
      <w:tr w:rsidR="00763E88" w:rsidRPr="00763E88" w:rsidTr="00763E88">
        <w:trPr>
          <w:trHeight w:val="26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29 958,8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21 212,6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E88" w:rsidRPr="00763E88" w:rsidRDefault="00763E88" w:rsidP="00763E8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63E88">
              <w:rPr>
                <w:rFonts w:ascii="Arial CYR" w:hAnsi="Arial CYR" w:cs="Arial CYR"/>
                <w:b/>
                <w:bCs/>
                <w:sz w:val="16"/>
                <w:szCs w:val="16"/>
              </w:rPr>
              <w:t>21 476,6</w:t>
            </w:r>
          </w:p>
        </w:tc>
      </w:tr>
    </w:tbl>
    <w:p w:rsidR="00763E88" w:rsidRPr="00763E88" w:rsidRDefault="00763E88" w:rsidP="00763E88">
      <w:pPr>
        <w:widowControl w:val="0"/>
        <w:shd w:val="clear" w:color="auto" w:fill="FFFFFF"/>
        <w:spacing w:line="276" w:lineRule="exact"/>
        <w:ind w:firstLine="709"/>
        <w:jc w:val="both"/>
        <w:rPr>
          <w:rFonts w:ascii="Calibri" w:hAnsi="Calibri" w:cs="Arial"/>
          <w:spacing w:val="1"/>
          <w:sz w:val="17"/>
          <w:szCs w:val="17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firstLine="709"/>
        <w:jc w:val="both"/>
        <w:rPr>
          <w:rFonts w:ascii="Calibri" w:hAnsi="Calibri" w:cs="Arial"/>
          <w:spacing w:val="1"/>
          <w:sz w:val="17"/>
          <w:szCs w:val="17"/>
          <w:lang w:eastAsia="en-US"/>
        </w:rPr>
      </w:pPr>
    </w:p>
    <w:p w:rsidR="00763E88" w:rsidRPr="00763E88" w:rsidRDefault="00763E88" w:rsidP="00763E88">
      <w:pPr>
        <w:widowControl w:val="0"/>
        <w:shd w:val="clear" w:color="auto" w:fill="FFFFFF"/>
        <w:spacing w:line="276" w:lineRule="exact"/>
        <w:ind w:firstLine="709"/>
        <w:jc w:val="both"/>
        <w:rPr>
          <w:rFonts w:ascii="Calibri" w:hAnsi="Calibri" w:cs="Arial"/>
          <w:spacing w:val="1"/>
          <w:sz w:val="17"/>
          <w:szCs w:val="17"/>
          <w:lang w:eastAsia="en-US"/>
        </w:rPr>
      </w:pPr>
    </w:p>
    <w:p w:rsidR="00447043" w:rsidRDefault="00447043" w:rsidP="00763E88">
      <w:pPr>
        <w:sectPr w:rsidR="00447043" w:rsidSect="00763E8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47043" w:rsidRDefault="00447043" w:rsidP="00763E88">
      <w:r>
        <w:rPr>
          <w:noProof/>
        </w:rPr>
        <w:lastRenderedPageBreak/>
        <w:pict>
          <v:shape id="_x0000_s1026" type="#_x0000_t75" style="position:absolute;margin-left:0;margin-top:0;width:433.5pt;height:618pt;z-index:251659264;mso-position-horizontal:left;mso-position-horizontal-relative:text;mso-position-vertical-relative:text">
            <v:imagedata r:id="rId14" o:title=""/>
            <w10:wrap type="square" side="right"/>
          </v:shape>
          <o:OLEObject Type="Embed" ProgID="AcroExch.Document.DC" ShapeID="_x0000_s1026" DrawAspect="Content" ObjectID="_1791180474" r:id="rId15"/>
        </w:pict>
      </w:r>
      <w:r>
        <w:br w:type="textWrapping" w:clear="all"/>
      </w:r>
    </w:p>
    <w:p w:rsidR="00447043" w:rsidRPr="00447043" w:rsidRDefault="00447043" w:rsidP="00447043"/>
    <w:p w:rsidR="00447043" w:rsidRPr="00447043" w:rsidRDefault="00447043" w:rsidP="00447043"/>
    <w:p w:rsidR="00447043" w:rsidRPr="00447043" w:rsidRDefault="00447043" w:rsidP="00447043"/>
    <w:p w:rsidR="00447043" w:rsidRPr="00447043" w:rsidRDefault="00447043" w:rsidP="00447043"/>
    <w:p w:rsidR="00447043" w:rsidRDefault="00447043" w:rsidP="00447043"/>
    <w:p w:rsidR="00447043" w:rsidRDefault="00447043" w:rsidP="00447043">
      <w:pPr>
        <w:tabs>
          <w:tab w:val="left" w:pos="2940"/>
        </w:tabs>
        <w:sectPr w:rsidR="00447043" w:rsidSect="0044704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ab/>
      </w:r>
    </w:p>
    <w:p w:rsidR="00447043" w:rsidRPr="00447043" w:rsidRDefault="00447043" w:rsidP="00447043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447043">
        <w:rPr>
          <w:rFonts w:ascii="Arial" w:hAnsi="Arial" w:cs="Arial"/>
          <w:spacing w:val="1"/>
          <w:lang w:eastAsia="en-US"/>
        </w:rPr>
        <w:lastRenderedPageBreak/>
        <w:t>Приложение № 2</w:t>
      </w:r>
    </w:p>
    <w:p w:rsidR="00447043" w:rsidRPr="00447043" w:rsidRDefault="00447043" w:rsidP="00447043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447043">
        <w:rPr>
          <w:rFonts w:ascii="Arial" w:hAnsi="Arial" w:cs="Arial"/>
          <w:spacing w:val="1"/>
          <w:lang w:eastAsia="en-US"/>
        </w:rPr>
        <w:t xml:space="preserve"> к   Решению </w:t>
      </w:r>
    </w:p>
    <w:p w:rsidR="00447043" w:rsidRPr="00447043" w:rsidRDefault="00447043" w:rsidP="00447043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447043">
        <w:rPr>
          <w:rFonts w:ascii="Arial" w:hAnsi="Arial" w:cs="Arial"/>
          <w:spacing w:val="1"/>
          <w:lang w:eastAsia="en-US"/>
        </w:rPr>
        <w:t>Совета депутатов</w:t>
      </w:r>
    </w:p>
    <w:p w:rsidR="00447043" w:rsidRPr="00447043" w:rsidRDefault="00447043" w:rsidP="00447043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hAnsi="Arial" w:cs="Arial"/>
          <w:spacing w:val="1"/>
          <w:lang w:eastAsia="en-US"/>
        </w:rPr>
      </w:pPr>
      <w:r w:rsidRPr="00447043">
        <w:rPr>
          <w:rFonts w:ascii="Arial" w:hAnsi="Arial" w:cs="Arial"/>
          <w:spacing w:val="1"/>
          <w:lang w:eastAsia="en-US"/>
        </w:rPr>
        <w:t>От 22.10.2024г. № 33-122</w:t>
      </w:r>
    </w:p>
    <w:p w:rsidR="00447043" w:rsidRPr="00447043" w:rsidRDefault="00447043" w:rsidP="00447043">
      <w:pPr>
        <w:widowControl w:val="0"/>
        <w:shd w:val="clear" w:color="auto" w:fill="FFFFFF"/>
        <w:spacing w:before="240" w:line="276" w:lineRule="exact"/>
        <w:ind w:firstLine="709"/>
        <w:jc w:val="both"/>
        <w:rPr>
          <w:rFonts w:ascii="Arial" w:hAnsi="Arial" w:cs="Arial"/>
          <w:b/>
          <w:spacing w:val="1"/>
          <w:lang w:eastAsia="en-US"/>
        </w:rPr>
      </w:pPr>
      <w:r w:rsidRPr="00447043">
        <w:rPr>
          <w:rFonts w:asciiTheme="minorHAnsi" w:hAnsiTheme="minorHAnsi" w:cs="Arial"/>
          <w:spacing w:val="1"/>
          <w:sz w:val="17"/>
          <w:szCs w:val="17"/>
          <w:lang w:eastAsia="en-US"/>
        </w:rPr>
        <w:t xml:space="preserve">                  </w:t>
      </w:r>
      <w:r w:rsidRPr="00447043">
        <w:rPr>
          <w:rFonts w:ascii="Arial" w:hAnsi="Arial" w:cs="Arial"/>
          <w:b/>
          <w:spacing w:val="1"/>
          <w:lang w:eastAsia="en-US"/>
        </w:rPr>
        <w:t>Доходы местного бюджета на 2024 год и плановый период 2025-2026 годов</w:t>
      </w:r>
    </w:p>
    <w:p w:rsidR="00447043" w:rsidRPr="00447043" w:rsidRDefault="00447043" w:rsidP="00447043">
      <w:pPr>
        <w:widowControl w:val="0"/>
        <w:shd w:val="clear" w:color="auto" w:fill="FFFFFF"/>
        <w:spacing w:before="240" w:line="276" w:lineRule="exact"/>
        <w:ind w:firstLine="709"/>
        <w:jc w:val="both"/>
        <w:rPr>
          <w:rFonts w:ascii="Arial" w:hAnsi="Arial" w:cs="Arial"/>
          <w:spacing w:val="1"/>
          <w:lang w:eastAsia="en-US"/>
        </w:rPr>
      </w:pPr>
      <w:r w:rsidRPr="00447043">
        <w:rPr>
          <w:rFonts w:ascii="Arial" w:hAnsi="Arial" w:cs="Arial"/>
          <w:spacing w:val="1"/>
          <w:lang w:eastAsia="en-US"/>
        </w:rPr>
        <w:t>Единица измерения</w:t>
      </w:r>
    </w:p>
    <w:p w:rsidR="00447043" w:rsidRPr="00447043" w:rsidRDefault="00447043" w:rsidP="00447043">
      <w:pPr>
        <w:widowControl w:val="0"/>
        <w:shd w:val="clear" w:color="auto" w:fill="FFFFFF"/>
        <w:spacing w:before="240" w:line="276" w:lineRule="exact"/>
        <w:ind w:firstLine="709"/>
        <w:jc w:val="both"/>
        <w:rPr>
          <w:rFonts w:ascii="Arial" w:hAnsi="Arial" w:cs="Arial"/>
          <w:spacing w:val="1"/>
          <w:lang w:eastAsia="en-US"/>
        </w:rPr>
      </w:pPr>
      <w:proofErr w:type="spellStart"/>
      <w:r w:rsidRPr="00447043">
        <w:rPr>
          <w:rFonts w:ascii="Arial" w:hAnsi="Arial" w:cs="Arial"/>
          <w:spacing w:val="1"/>
          <w:lang w:eastAsia="en-US"/>
        </w:rPr>
        <w:t>тыс</w:t>
      </w:r>
      <w:proofErr w:type="gramStart"/>
      <w:r w:rsidRPr="00447043">
        <w:rPr>
          <w:rFonts w:ascii="Arial" w:hAnsi="Arial" w:cs="Arial"/>
          <w:spacing w:val="1"/>
          <w:lang w:eastAsia="en-US"/>
        </w:rPr>
        <w:t>.р</w:t>
      </w:r>
      <w:proofErr w:type="gramEnd"/>
      <w:r w:rsidRPr="00447043">
        <w:rPr>
          <w:rFonts w:ascii="Arial" w:hAnsi="Arial" w:cs="Arial"/>
          <w:spacing w:val="1"/>
          <w:lang w:eastAsia="en-US"/>
        </w:rPr>
        <w:t>уб</w:t>
      </w:r>
      <w:proofErr w:type="spellEnd"/>
      <w:r w:rsidRPr="00447043">
        <w:rPr>
          <w:rFonts w:ascii="Arial" w:hAnsi="Arial" w:cs="Arial"/>
          <w:spacing w:val="1"/>
          <w:lang w:eastAsia="en-US"/>
        </w:rPr>
        <w:t>.</w:t>
      </w:r>
    </w:p>
    <w:tbl>
      <w:tblPr>
        <w:tblW w:w="1330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5"/>
        <w:gridCol w:w="720"/>
        <w:gridCol w:w="567"/>
        <w:gridCol w:w="567"/>
        <w:gridCol w:w="567"/>
        <w:gridCol w:w="636"/>
        <w:gridCol w:w="567"/>
        <w:gridCol w:w="776"/>
        <w:gridCol w:w="640"/>
        <w:gridCol w:w="4220"/>
        <w:gridCol w:w="992"/>
        <w:gridCol w:w="1468"/>
        <w:gridCol w:w="1034"/>
      </w:tblGrid>
      <w:tr w:rsidR="00447043" w:rsidRPr="00447043" w:rsidTr="00104786">
        <w:trPr>
          <w:trHeight w:val="575"/>
        </w:trPr>
        <w:tc>
          <w:tcPr>
            <w:tcW w:w="108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447043" w:rsidRPr="00447043" w:rsidTr="00104786">
        <w:trPr>
          <w:trHeight w:val="142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 </w:t>
            </w:r>
          </w:p>
        </w:tc>
        <w:tc>
          <w:tcPr>
            <w:tcW w:w="50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Код бюджетной классификации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proofErr w:type="gramStart"/>
            <w:r w:rsidRPr="00447043">
              <w:rPr>
                <w:rFonts w:ascii="Calibri" w:hAnsi="Calibri"/>
                <w:sz w:val="19"/>
                <w:szCs w:val="19"/>
              </w:rPr>
              <w:t>Наименование групп, подгрупп, статей, подстатей, элементов, программ (подпрограмм), кодов экономической классификации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tabs>
                <w:tab w:val="left" w:pos="408"/>
              </w:tabs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Бюджетные назначения 2023 год</w:t>
            </w:r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tabs>
                <w:tab w:val="left" w:pos="408"/>
              </w:tabs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Исполнено за 2023 год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tabs>
                <w:tab w:val="left" w:pos="408"/>
              </w:tabs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 xml:space="preserve">Исполненные назначения </w:t>
            </w:r>
            <w:proofErr w:type="gramStart"/>
            <w:r w:rsidRPr="00447043">
              <w:rPr>
                <w:rFonts w:ascii="Calibri" w:hAnsi="Calibri"/>
                <w:sz w:val="19"/>
                <w:szCs w:val="19"/>
              </w:rPr>
              <w:t>в</w:t>
            </w:r>
            <w:proofErr w:type="gramEnd"/>
            <w:r w:rsidRPr="00447043">
              <w:rPr>
                <w:rFonts w:ascii="Calibri" w:hAnsi="Calibri"/>
                <w:sz w:val="19"/>
                <w:szCs w:val="19"/>
              </w:rPr>
              <w:t xml:space="preserve"> %</w:t>
            </w:r>
          </w:p>
        </w:tc>
      </w:tr>
      <w:tr w:rsidR="00447043" w:rsidRPr="00447043" w:rsidTr="00104786">
        <w:trPr>
          <w:trHeight w:val="2252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код администратора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код группы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код подгруппы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код статьи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код подстатьи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код элемента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код программы (подпрограммы)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код экономической классификации</w:t>
            </w: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19"/>
                <w:szCs w:val="19"/>
              </w:rPr>
            </w:pPr>
          </w:p>
        </w:tc>
      </w:tr>
      <w:tr w:rsidR="00447043" w:rsidRPr="00447043" w:rsidTr="00104786">
        <w:trPr>
          <w:trHeight w:val="32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7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8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  <w:r w:rsidRPr="00447043">
              <w:rPr>
                <w:rFonts w:ascii="Calibri" w:hAnsi="Calibri"/>
                <w:sz w:val="19"/>
                <w:szCs w:val="19"/>
              </w:rPr>
              <w:t>10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19"/>
                <w:szCs w:val="19"/>
              </w:rPr>
            </w:pPr>
          </w:p>
        </w:tc>
      </w:tr>
      <w:tr w:rsidR="00447043" w:rsidRPr="00447043" w:rsidTr="00104786">
        <w:trPr>
          <w:trHeight w:val="20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ДОХОДЫ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447043" w:rsidRPr="00447043" w:rsidTr="00104786">
        <w:trPr>
          <w:trHeight w:val="33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2597,8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2694,3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  <w:highlight w:val="yellow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100,4</w:t>
            </w:r>
          </w:p>
        </w:tc>
      </w:tr>
      <w:tr w:rsidR="00447043" w:rsidRPr="00447043" w:rsidTr="00104786">
        <w:trPr>
          <w:trHeight w:val="69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553,3</w:t>
            </w:r>
          </w:p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lastRenderedPageBreak/>
              <w:t>633,6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114,5</w:t>
            </w:r>
          </w:p>
        </w:tc>
      </w:tr>
      <w:tr w:rsidR="00447043" w:rsidRPr="00447043" w:rsidTr="00104786">
        <w:trPr>
          <w:trHeight w:val="99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553,3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633,6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114,5</w:t>
            </w:r>
          </w:p>
        </w:tc>
      </w:tr>
      <w:tr w:rsidR="00447043" w:rsidRPr="00447043" w:rsidTr="00104786">
        <w:trPr>
          <w:trHeight w:val="28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Налог на доходы физических лиц с доходов, облагаемых по налоговой ставке, установленной п.1ст.224НК РФ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553,3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633,6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114,5</w:t>
            </w:r>
          </w:p>
        </w:tc>
      </w:tr>
      <w:tr w:rsidR="00447043" w:rsidRPr="00447043" w:rsidTr="00104786">
        <w:trPr>
          <w:trHeight w:val="122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732,4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804,7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109,9</w:t>
            </w:r>
          </w:p>
        </w:tc>
      </w:tr>
      <w:tr w:rsidR="00447043" w:rsidRPr="00447043" w:rsidTr="00104786">
        <w:trPr>
          <w:trHeight w:val="87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Акцизы по подакцизным товарам (продукции)</w:t>
            </w:r>
            <w:proofErr w:type="gramStart"/>
            <w:r w:rsidRPr="00447043">
              <w:rPr>
                <w:rFonts w:ascii="Calibri" w:hAnsi="Calibri"/>
                <w:b/>
                <w:sz w:val="20"/>
                <w:szCs w:val="20"/>
              </w:rPr>
              <w:t xml:space="preserve"> ,</w:t>
            </w:r>
            <w:proofErr w:type="gramEnd"/>
            <w:r w:rsidRPr="00447043">
              <w:rPr>
                <w:rFonts w:ascii="Calibri" w:hAnsi="Calibri"/>
                <w:b/>
                <w:sz w:val="20"/>
                <w:szCs w:val="20"/>
              </w:rPr>
              <w:t xml:space="preserve">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732,4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804,7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109,9</w:t>
            </w:r>
          </w:p>
        </w:tc>
      </w:tr>
      <w:tr w:rsidR="00447043" w:rsidRPr="00447043" w:rsidTr="00104786">
        <w:trPr>
          <w:trHeight w:val="14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732,4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804,7</w:t>
            </w:r>
          </w:p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109,9</w:t>
            </w:r>
          </w:p>
        </w:tc>
      </w:tr>
      <w:tr w:rsidR="00447043" w:rsidRPr="00447043" w:rsidTr="00104786">
        <w:trPr>
          <w:trHeight w:val="71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  субъекта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368,5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416,9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113,2</w:t>
            </w:r>
          </w:p>
        </w:tc>
      </w:tr>
      <w:tr w:rsidR="00447043" w:rsidRPr="00447043" w:rsidTr="00104786">
        <w:trPr>
          <w:trHeight w:val="112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lastRenderedPageBreak/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241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47043">
              <w:rPr>
                <w:rFonts w:ascii="Calibri" w:hAnsi="Calibri"/>
                <w:sz w:val="20"/>
                <w:szCs w:val="20"/>
              </w:rPr>
              <w:t>инжекторных</w:t>
            </w:r>
            <w:proofErr w:type="spellEnd"/>
            <w:r w:rsidRPr="00447043">
              <w:rPr>
                <w:rFonts w:ascii="Calibri" w:hAnsi="Calibri"/>
                <w:sz w:val="20"/>
                <w:szCs w:val="20"/>
              </w:rPr>
              <w:t>) двигателей,  подлежащие распределению между бюджетами   субъекта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2,3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2,2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94,7</w:t>
            </w:r>
          </w:p>
        </w:tc>
      </w:tr>
      <w:tr w:rsidR="00447043" w:rsidRPr="00447043" w:rsidTr="00104786">
        <w:trPr>
          <w:trHeight w:val="308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  субъекта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404,8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430,9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106,5</w:t>
            </w:r>
          </w:p>
        </w:tc>
      </w:tr>
      <w:tr w:rsidR="00447043" w:rsidRPr="00447043" w:rsidTr="00104786">
        <w:trPr>
          <w:trHeight w:val="53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261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 xml:space="preserve">Доходы от уплаты </w:t>
            </w:r>
            <w:proofErr w:type="gramStart"/>
            <w:r w:rsidRPr="00447043">
              <w:rPr>
                <w:rFonts w:ascii="Calibri" w:hAnsi="Calibri"/>
                <w:sz w:val="20"/>
                <w:szCs w:val="20"/>
              </w:rPr>
              <w:t>акцизов</w:t>
            </w:r>
            <w:proofErr w:type="gramEnd"/>
            <w:r w:rsidRPr="00447043">
              <w:rPr>
                <w:rFonts w:ascii="Calibri" w:hAnsi="Calibri"/>
                <w:sz w:val="20"/>
                <w:szCs w:val="20"/>
              </w:rPr>
              <w:t xml:space="preserve"> на прямогонный бензин подлежащие распределению между бюджетами   субъекта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</w:t>
            </w:r>
            <w:r w:rsidRPr="00447043">
              <w:rPr>
                <w:rFonts w:ascii="Calibri" w:hAnsi="Calibri"/>
                <w:sz w:val="20"/>
                <w:szCs w:val="20"/>
              </w:rPr>
              <w:lastRenderedPageBreak/>
              <w:t>фондов субъектов Российской Федерации)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lastRenderedPageBreak/>
              <w:t>-43,2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-45,3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105,1</w:t>
            </w:r>
          </w:p>
        </w:tc>
      </w:tr>
      <w:tr w:rsidR="00447043" w:rsidRPr="00447043" w:rsidTr="00104786">
        <w:trPr>
          <w:trHeight w:val="53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47043">
              <w:rPr>
                <w:rFonts w:ascii="Arial CYR" w:hAnsi="Arial CYR" w:cs="Arial CYR"/>
                <w:b/>
                <w:bCs/>
                <w:sz w:val="16"/>
                <w:szCs w:val="16"/>
              </w:rPr>
              <w:t>НАЛОГИ НА СОВОКУПНЫЙ ДОХОД</w:t>
            </w:r>
          </w:p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18,0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2,2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2,2</w:t>
            </w:r>
          </w:p>
        </w:tc>
      </w:tr>
      <w:tr w:rsidR="00447043" w:rsidRPr="00447043" w:rsidTr="00104786">
        <w:trPr>
          <w:trHeight w:val="53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47043">
              <w:rPr>
                <w:rFonts w:ascii="Arial CYR" w:hAnsi="Arial CYR" w:cs="Arial CYR"/>
                <w:sz w:val="16"/>
                <w:szCs w:val="16"/>
              </w:rPr>
              <w:t>Единый сельскохозяйственный налог</w:t>
            </w:r>
          </w:p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2,2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12,0</w:t>
            </w:r>
          </w:p>
        </w:tc>
      </w:tr>
      <w:tr w:rsidR="00447043" w:rsidRPr="00447043" w:rsidTr="00104786">
        <w:trPr>
          <w:trHeight w:val="75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161,0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164,77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102,3</w:t>
            </w:r>
          </w:p>
        </w:tc>
      </w:tr>
      <w:tr w:rsidR="00447043" w:rsidRPr="00447043" w:rsidTr="00104786">
        <w:trPr>
          <w:trHeight w:val="104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Налог на имущество физических лиц, зачисляемый в бюджеты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161,0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164,77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102,3</w:t>
            </w:r>
          </w:p>
        </w:tc>
      </w:tr>
      <w:tr w:rsidR="00447043" w:rsidRPr="00447043" w:rsidTr="00104786">
        <w:trPr>
          <w:trHeight w:val="34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ЗЕМЕЛЬНЫЙ НАЛОГ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270,0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280,4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103,9</w:t>
            </w:r>
          </w:p>
        </w:tc>
      </w:tr>
      <w:tr w:rsidR="00447043" w:rsidRPr="00447043" w:rsidTr="00104786">
        <w:trPr>
          <w:trHeight w:val="69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033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Земельный налог, зачисляемый в бюджет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2,2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</w:t>
            </w:r>
          </w:p>
        </w:tc>
      </w:tr>
      <w:tr w:rsidR="00447043" w:rsidRPr="00447043" w:rsidTr="00104786">
        <w:trPr>
          <w:trHeight w:val="69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043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270,0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278,2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103,1</w:t>
            </w:r>
          </w:p>
        </w:tc>
      </w:tr>
      <w:tr w:rsidR="00447043" w:rsidRPr="00447043" w:rsidTr="00104786">
        <w:trPr>
          <w:trHeight w:val="76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ГОСУДАРСТВЕННАЯ ПОШЛИНА, СБОРЫ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10,0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14,5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145</w:t>
            </w:r>
          </w:p>
        </w:tc>
      </w:tr>
      <w:tr w:rsidR="00447043" w:rsidRPr="00447043" w:rsidTr="00104786">
        <w:trPr>
          <w:trHeight w:val="49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447043">
              <w:rPr>
                <w:rFonts w:ascii="Calibri" w:hAnsi="Calibri"/>
                <w:sz w:val="22"/>
                <w:szCs w:val="22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</w:t>
            </w:r>
            <w:r w:rsidRPr="00447043">
              <w:rPr>
                <w:rFonts w:ascii="Calibri" w:hAnsi="Calibri"/>
                <w:sz w:val="22"/>
                <w:szCs w:val="22"/>
              </w:rPr>
              <w:lastRenderedPageBreak/>
              <w:t>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lastRenderedPageBreak/>
              <w:t>10,0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14,5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145</w:t>
            </w:r>
          </w:p>
        </w:tc>
      </w:tr>
      <w:tr w:rsidR="00447043" w:rsidRPr="00447043" w:rsidTr="00104786">
        <w:trPr>
          <w:trHeight w:val="68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lastRenderedPageBreak/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ДОХОДЫ ОТ ИСПОЛЬЗОВАНИЯ  ИМУЩЕСТВА, НАХОДЯЩЕГОСЯ В МУНИЦИПАЛЬНОЙ СОБСТВЕННОСТИ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430,0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426,6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99,2</w:t>
            </w:r>
          </w:p>
        </w:tc>
      </w:tr>
      <w:tr w:rsidR="00447043" w:rsidRPr="00447043" w:rsidTr="00104786">
        <w:trPr>
          <w:trHeight w:val="64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7043">
              <w:rPr>
                <w:rFonts w:ascii="Arial" w:hAnsi="Arial" w:cs="Arial"/>
                <w:b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ДОХОДЫ ОТ СДАЧИ В АРЕНДУ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430,0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426,6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99</w:t>
            </w:r>
          </w:p>
        </w:tc>
      </w:tr>
      <w:tr w:rsidR="00447043" w:rsidRPr="00447043" w:rsidTr="00104786">
        <w:trPr>
          <w:trHeight w:val="72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О5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О35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120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400,0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403,0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100,8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045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120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30,0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23,6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78,6</w:t>
            </w:r>
          </w:p>
        </w:tc>
      </w:tr>
      <w:tr w:rsidR="00447043" w:rsidRPr="00447043" w:rsidTr="00104786">
        <w:trPr>
          <w:trHeight w:val="68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7043">
              <w:rPr>
                <w:rFonts w:ascii="Arial" w:hAnsi="Arial" w:cs="Arial"/>
                <w:b/>
                <w:bCs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47043">
              <w:rPr>
                <w:rFonts w:ascii="Calibri" w:hAnsi="Calibri"/>
                <w:b/>
                <w:sz w:val="22"/>
                <w:szCs w:val="22"/>
              </w:rPr>
              <w:t>263,1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207,3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78,8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7043">
              <w:rPr>
                <w:rFonts w:ascii="Arial" w:hAnsi="Arial" w:cs="Arial"/>
                <w:b/>
                <w:bCs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263,1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207,3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78,8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lastRenderedPageBreak/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О</w:t>
            </w:r>
            <w:proofErr w:type="gramStart"/>
            <w:r w:rsidRPr="00447043">
              <w:rPr>
                <w:rFonts w:ascii="Calibri" w:hAnsi="Calibri"/>
                <w:sz w:val="20"/>
                <w:szCs w:val="20"/>
              </w:rPr>
              <w:t>2</w:t>
            </w:r>
            <w:proofErr w:type="gramEnd"/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О65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130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 xml:space="preserve">Доходы, поступающие в порядке возмещения расходов понесенных в связи с эксплуатацией имущества сельских поселений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263,1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207,3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78,8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7043">
              <w:rPr>
                <w:rFonts w:ascii="Arial" w:hAnsi="Arial" w:cs="Arial"/>
                <w:b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7043">
              <w:rPr>
                <w:rFonts w:ascii="Arial" w:hAnsi="Arial" w:cs="Arial"/>
                <w:b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0,25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140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0,25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7043">
              <w:rPr>
                <w:rFonts w:ascii="Arial" w:hAnsi="Arial" w:cs="Arial"/>
                <w:b/>
                <w:bCs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7043">
              <w:rPr>
                <w:rFonts w:ascii="Arial" w:hAnsi="Arial" w:cs="Arial"/>
                <w:b/>
                <w:bCs/>
                <w:sz w:val="20"/>
                <w:szCs w:val="20"/>
              </w:rPr>
              <w:t>Инициативные платежи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160,0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160,0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150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47043">
              <w:rPr>
                <w:rFonts w:ascii="Arial CYR" w:hAnsi="Arial CYR" w:cs="Arial CYR"/>
                <w:sz w:val="16"/>
                <w:szCs w:val="16"/>
              </w:rPr>
              <w:t>Инициативные платежи, зачисляемые в бюджеты сельских поселений (поступления от физических лиц)</w:t>
            </w:r>
          </w:p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160,0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160,0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bCs/>
                <w:sz w:val="20"/>
                <w:szCs w:val="20"/>
              </w:rPr>
              <w:t>БЕЗВОЗДМЕЗДНЫЕ ПОСТУПЛЕНИЯ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20229,0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20229,0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100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150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6962,70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6962,70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lastRenderedPageBreak/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30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024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7514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47043">
              <w:rPr>
                <w:rFonts w:ascii="MS Sans Serif" w:hAnsi="MS Sans Serif" w:cs="Arial"/>
                <w:sz w:val="17"/>
                <w:szCs w:val="17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14,4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14,4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70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35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118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5118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Субвенции бюджетам сельских поселений  на осуществление первичного  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499,2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499,2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49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999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0103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11392,9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11392,9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</w:t>
            </w:r>
          </w:p>
        </w:tc>
      </w:tr>
      <w:tr w:rsidR="00447043" w:rsidRPr="00447043" w:rsidTr="00104786">
        <w:trPr>
          <w:trHeight w:val="98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42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05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030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447043">
              <w:rPr>
                <w:rFonts w:ascii="Calibri" w:hAnsi="Calibri"/>
                <w:bCs/>
                <w:sz w:val="20"/>
                <w:szCs w:val="20"/>
              </w:rPr>
              <w:t>150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napToGrid w:val="0"/>
                <w:sz w:val="20"/>
                <w:szCs w:val="20"/>
              </w:rPr>
            </w:pPr>
            <w:r w:rsidRPr="00447043">
              <w:rPr>
                <w:rFonts w:ascii="Calibri" w:hAnsi="Calibri"/>
                <w:snapToGrid w:val="0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1359,8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1359,38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447043">
              <w:rPr>
                <w:rFonts w:ascii="Calibri" w:hAnsi="Calibri"/>
                <w:sz w:val="20"/>
                <w:szCs w:val="20"/>
              </w:rPr>
              <w:t>100</w:t>
            </w:r>
          </w:p>
        </w:tc>
      </w:tr>
      <w:tr w:rsidR="00447043" w:rsidRPr="00447043" w:rsidTr="00104786">
        <w:trPr>
          <w:trHeight w:val="352"/>
        </w:trPr>
        <w:tc>
          <w:tcPr>
            <w:tcW w:w="55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22 826,8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7043">
              <w:rPr>
                <w:rFonts w:ascii="Calibri" w:hAnsi="Calibri"/>
                <w:b/>
                <w:sz w:val="20"/>
                <w:szCs w:val="20"/>
              </w:rPr>
              <w:t>22923,3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7043" w:rsidRPr="00447043" w:rsidRDefault="00447043" w:rsidP="00447043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447043" w:rsidRDefault="00447043" w:rsidP="00447043">
      <w:pPr>
        <w:tabs>
          <w:tab w:val="left" w:pos="2940"/>
        </w:tabs>
        <w:sectPr w:rsidR="00447043" w:rsidSect="004470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63E88" w:rsidRPr="00447043" w:rsidRDefault="00447043" w:rsidP="00447043">
      <w:pPr>
        <w:tabs>
          <w:tab w:val="left" w:pos="2940"/>
        </w:tabs>
      </w:pPr>
      <w:r>
        <w:object w:dxaOrig="8670" w:dyaOrig="12360">
          <v:shape id="_x0000_i1031" type="#_x0000_t75" style="width:433.5pt;height:618pt" o:ole="">
            <v:imagedata r:id="rId14" o:title=""/>
          </v:shape>
          <o:OLEObject Type="Embed" ProgID="AcroExch.Document.DC" ShapeID="_x0000_i1031" DrawAspect="Content" ObjectID="_1791180473" r:id="rId16"/>
        </w:object>
      </w:r>
      <w:bookmarkStart w:id="6" w:name="_GoBack"/>
      <w:bookmarkEnd w:id="6"/>
    </w:p>
    <w:sectPr w:rsidR="00763E88" w:rsidRPr="00447043" w:rsidSect="0044704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C1515"/>
    <w:multiLevelType w:val="hybridMultilevel"/>
    <w:tmpl w:val="F65A71B8"/>
    <w:lvl w:ilvl="0" w:tplc="58681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024FC"/>
    <w:multiLevelType w:val="hybridMultilevel"/>
    <w:tmpl w:val="0422F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F2AA3"/>
    <w:multiLevelType w:val="hybridMultilevel"/>
    <w:tmpl w:val="4342C134"/>
    <w:lvl w:ilvl="0" w:tplc="312A9F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52A52"/>
    <w:multiLevelType w:val="hybridMultilevel"/>
    <w:tmpl w:val="7F36C5E6"/>
    <w:lvl w:ilvl="0" w:tplc="58681F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433"/>
    <w:rsid w:val="00447043"/>
    <w:rsid w:val="006103CD"/>
    <w:rsid w:val="00763E88"/>
    <w:rsid w:val="00AC6E12"/>
    <w:rsid w:val="00D1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3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63E88"/>
    <w:pPr>
      <w:keepNext/>
      <w:outlineLvl w:val="0"/>
    </w:pPr>
    <w:rPr>
      <w:b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763E88"/>
    <w:pPr>
      <w:keepNext/>
      <w:jc w:val="center"/>
      <w:outlineLvl w:val="4"/>
    </w:pPr>
    <w:rPr>
      <w:b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3CD"/>
    <w:pPr>
      <w:ind w:left="720"/>
      <w:contextualSpacing/>
    </w:pPr>
  </w:style>
  <w:style w:type="paragraph" w:styleId="a4">
    <w:name w:val="Body Text"/>
    <w:basedOn w:val="a"/>
    <w:link w:val="a5"/>
    <w:rsid w:val="00763E88"/>
    <w:pPr>
      <w:widowControl w:val="0"/>
      <w:shd w:val="clear" w:color="auto" w:fill="FFFFFF"/>
      <w:spacing w:before="240" w:after="840" w:line="276" w:lineRule="exact"/>
      <w:jc w:val="both"/>
    </w:pPr>
    <w:rPr>
      <w:spacing w:val="1"/>
      <w:sz w:val="20"/>
      <w:szCs w:val="20"/>
      <w:lang w:eastAsia="en-US"/>
    </w:rPr>
  </w:style>
  <w:style w:type="character" w:customStyle="1" w:styleId="a5">
    <w:name w:val="Основной текст Знак"/>
    <w:basedOn w:val="a0"/>
    <w:link w:val="a4"/>
    <w:rsid w:val="00763E88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character" w:customStyle="1" w:styleId="10">
    <w:name w:val="Заголовок 1 Знак"/>
    <w:basedOn w:val="a0"/>
    <w:link w:val="1"/>
    <w:rsid w:val="00763E88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63E88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63E88"/>
  </w:style>
  <w:style w:type="paragraph" w:styleId="a6">
    <w:name w:val="Title"/>
    <w:basedOn w:val="a"/>
    <w:link w:val="a7"/>
    <w:qFormat/>
    <w:rsid w:val="00763E88"/>
    <w:pPr>
      <w:jc w:val="center"/>
    </w:pPr>
    <w:rPr>
      <w:color w:val="000000"/>
      <w:sz w:val="28"/>
      <w:szCs w:val="20"/>
    </w:rPr>
  </w:style>
  <w:style w:type="character" w:customStyle="1" w:styleId="a7">
    <w:name w:val="Название Знак"/>
    <w:basedOn w:val="a0"/>
    <w:link w:val="a6"/>
    <w:rsid w:val="00763E88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basedOn w:val="a"/>
    <w:rsid w:val="00763E88"/>
    <w:pPr>
      <w:widowControl w:val="0"/>
      <w:ind w:firstLine="720"/>
    </w:pPr>
    <w:rPr>
      <w:rFonts w:ascii="Arial" w:hAnsi="Arial" w:cs="Arial"/>
      <w:color w:val="000000"/>
      <w:sz w:val="20"/>
      <w:szCs w:val="20"/>
    </w:rPr>
  </w:style>
  <w:style w:type="character" w:customStyle="1" w:styleId="0pt">
    <w:name w:val="Основной текст + Интервал 0 pt"/>
    <w:rsid w:val="00763E88"/>
    <w:rPr>
      <w:rFonts w:ascii="Times New Roman" w:eastAsia="Times New Roman" w:hAnsi="Times New Roman" w:cs="Times New Roman"/>
      <w:color w:val="000000"/>
      <w:spacing w:val="2"/>
      <w:sz w:val="28"/>
      <w:szCs w:val="20"/>
      <w:shd w:val="clear" w:color="auto" w:fill="FFFFFF"/>
    </w:rPr>
  </w:style>
  <w:style w:type="character" w:customStyle="1" w:styleId="12">
    <w:name w:val="Основной текст + Полужирный1"/>
    <w:aliases w:val="Интервал 0 pt16"/>
    <w:rsid w:val="00763E88"/>
    <w:rPr>
      <w:rFonts w:ascii="Times New Roman" w:eastAsia="Times New Roman" w:hAnsi="Times New Roman" w:cs="Times New Roman"/>
      <w:b/>
      <w:bCs/>
      <w:color w:val="000000"/>
      <w:spacing w:val="2"/>
      <w:sz w:val="28"/>
      <w:szCs w:val="20"/>
      <w:shd w:val="clear" w:color="auto" w:fill="FFFFFF"/>
    </w:rPr>
  </w:style>
  <w:style w:type="character" w:customStyle="1" w:styleId="100">
    <w:name w:val="Основной текст + 10"/>
    <w:aliases w:val="5 pt,Полужирный,Интервал 0 pt15"/>
    <w:rsid w:val="00763E88"/>
    <w:rPr>
      <w:rFonts w:ascii="Times New Roman" w:eastAsia="Times New Roman" w:hAnsi="Times New Roman" w:cs="Times New Roman"/>
      <w:b/>
      <w:bCs/>
      <w:color w:val="000000"/>
      <w:spacing w:val="-2"/>
      <w:sz w:val="21"/>
      <w:szCs w:val="21"/>
      <w:u w:val="none"/>
      <w:shd w:val="clear" w:color="auto" w:fill="FFFFFF"/>
    </w:rPr>
  </w:style>
  <w:style w:type="character" w:customStyle="1" w:styleId="10pt">
    <w:name w:val="Основной текст + 10 pt"/>
    <w:aliases w:val="Интервал 0 pt14"/>
    <w:rsid w:val="00763E88"/>
    <w:rPr>
      <w:rFonts w:ascii="Times New Roman" w:eastAsia="Times New Roman" w:hAnsi="Times New Roman" w:cs="Times New Roman"/>
      <w:color w:val="000000"/>
      <w:spacing w:val="5"/>
      <w:sz w:val="20"/>
      <w:szCs w:val="20"/>
      <w:u w:val="none"/>
      <w:shd w:val="clear" w:color="auto" w:fill="FFFFFF"/>
    </w:rPr>
  </w:style>
  <w:style w:type="character" w:customStyle="1" w:styleId="10pt2">
    <w:name w:val="Основной текст + 10 pt2"/>
    <w:aliases w:val="Полужирный4,Интервал 0 pt13"/>
    <w:rsid w:val="00763E88"/>
    <w:rPr>
      <w:rFonts w:ascii="Times New Roman" w:eastAsia="Times New Roman" w:hAnsi="Times New Roman" w:cs="Times New Roman"/>
      <w:b/>
      <w:bCs/>
      <w:color w:val="000000"/>
      <w:spacing w:val="3"/>
      <w:sz w:val="20"/>
      <w:szCs w:val="20"/>
      <w:u w:val="none"/>
      <w:shd w:val="clear" w:color="auto" w:fill="FFFFFF"/>
    </w:rPr>
  </w:style>
  <w:style w:type="character" w:customStyle="1" w:styleId="103">
    <w:name w:val="Основной текст + 103"/>
    <w:aliases w:val="5 pt5,Интервал 0 pt12"/>
    <w:rsid w:val="00763E88"/>
    <w:rPr>
      <w:rFonts w:ascii="Times New Roman" w:eastAsia="Times New Roman" w:hAnsi="Times New Roman" w:cs="Times New Roman"/>
      <w:color w:val="000000"/>
      <w:spacing w:val="3"/>
      <w:sz w:val="21"/>
      <w:szCs w:val="21"/>
      <w:u w:val="none"/>
      <w:shd w:val="clear" w:color="auto" w:fill="FFFFFF"/>
    </w:rPr>
  </w:style>
  <w:style w:type="character" w:customStyle="1" w:styleId="Candara">
    <w:name w:val="Основной текст + Candara"/>
    <w:aliases w:val="7,5 pt4,Полужирный3,Интервал 0 pt11,Масштаб 150%"/>
    <w:rsid w:val="00763E88"/>
    <w:rPr>
      <w:rFonts w:ascii="Candara" w:eastAsia="Times New Roman" w:hAnsi="Candara" w:cs="Candara"/>
      <w:b/>
      <w:bCs/>
      <w:color w:val="000000"/>
      <w:spacing w:val="-14"/>
      <w:w w:val="150"/>
      <w:sz w:val="15"/>
      <w:szCs w:val="15"/>
      <w:u w:val="none"/>
      <w:shd w:val="clear" w:color="auto" w:fill="FFFFFF"/>
    </w:rPr>
  </w:style>
  <w:style w:type="character" w:customStyle="1" w:styleId="8pt">
    <w:name w:val="Основной текст + 8 pt"/>
    <w:aliases w:val="Интервал 0 pt10"/>
    <w:rsid w:val="00763E88"/>
    <w:rPr>
      <w:rFonts w:ascii="Times New Roman" w:eastAsia="Times New Roman" w:hAnsi="Times New Roman" w:cs="Times New Roman"/>
      <w:color w:val="000000"/>
      <w:spacing w:val="7"/>
      <w:sz w:val="16"/>
      <w:szCs w:val="16"/>
      <w:u w:val="none"/>
      <w:shd w:val="clear" w:color="auto" w:fill="FFFFFF"/>
    </w:rPr>
  </w:style>
  <w:style w:type="character" w:customStyle="1" w:styleId="102">
    <w:name w:val="Основной текст + 102"/>
    <w:aliases w:val="5 pt3,Полужирный2,Интервал 0 pt5"/>
    <w:uiPriority w:val="99"/>
    <w:rsid w:val="00763E88"/>
    <w:rPr>
      <w:rFonts w:ascii="Times New Roman" w:eastAsia="Times New Roman" w:hAnsi="Times New Roman" w:cs="Times New Roman"/>
      <w:b/>
      <w:bCs/>
      <w:color w:val="000000"/>
      <w:spacing w:val="0"/>
      <w:sz w:val="21"/>
      <w:szCs w:val="21"/>
      <w:u w:val="none"/>
      <w:shd w:val="clear" w:color="auto" w:fill="FFFFFF"/>
    </w:rPr>
  </w:style>
  <w:style w:type="character" w:customStyle="1" w:styleId="0pt3">
    <w:name w:val="Основной текст + Интервал 0 pt3"/>
    <w:rsid w:val="00763E88"/>
    <w:rPr>
      <w:rFonts w:ascii="Times New Roman" w:eastAsia="Times New Roman" w:hAnsi="Times New Roman" w:cs="Times New Roman"/>
      <w:color w:val="000000"/>
      <w:spacing w:val="5"/>
      <w:sz w:val="22"/>
      <w:szCs w:val="22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763E88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character" w:customStyle="1" w:styleId="101">
    <w:name w:val="Основной текст + 101"/>
    <w:aliases w:val="5 pt2,Полужирный1"/>
    <w:rsid w:val="00763E88"/>
    <w:rPr>
      <w:rFonts w:ascii="Times New Roman" w:eastAsia="Times New Roman" w:hAnsi="Times New Roman" w:cs="Times New Roman"/>
      <w:b/>
      <w:bCs/>
      <w:color w:val="000000"/>
      <w:spacing w:val="1"/>
      <w:sz w:val="21"/>
      <w:szCs w:val="21"/>
      <w:u w:val="none"/>
      <w:shd w:val="clear" w:color="auto" w:fill="FFFFFF"/>
    </w:rPr>
  </w:style>
  <w:style w:type="character" w:customStyle="1" w:styleId="0pt1">
    <w:name w:val="Основной текст + Интервал 0 pt1"/>
    <w:rsid w:val="00763E88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paragraph" w:styleId="a8">
    <w:name w:val="No Spacing"/>
    <w:uiPriority w:val="1"/>
    <w:qFormat/>
    <w:rsid w:val="00763E8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Cell">
    <w:name w:val="ConsCell"/>
    <w:rsid w:val="00763E8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63E88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63E88"/>
    <w:rPr>
      <w:color w:val="800080"/>
      <w:u w:val="single"/>
    </w:rPr>
  </w:style>
  <w:style w:type="paragraph" w:customStyle="1" w:styleId="font5">
    <w:name w:val="font5"/>
    <w:basedOn w:val="a"/>
    <w:rsid w:val="00763E88"/>
    <w:pPr>
      <w:spacing w:before="100" w:beforeAutospacing="1" w:after="100" w:afterAutospacing="1"/>
    </w:pPr>
    <w:rPr>
      <w:rFonts w:ascii="Calibri" w:hAnsi="Calibri"/>
      <w:b/>
      <w:bCs/>
      <w:sz w:val="22"/>
      <w:szCs w:val="22"/>
    </w:rPr>
  </w:style>
  <w:style w:type="paragraph" w:customStyle="1" w:styleId="xl63">
    <w:name w:val="xl63"/>
    <w:basedOn w:val="a"/>
    <w:rsid w:val="00763E88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xl64">
    <w:name w:val="xl64"/>
    <w:basedOn w:val="a"/>
    <w:rsid w:val="00763E88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5">
    <w:name w:val="xl65"/>
    <w:basedOn w:val="a"/>
    <w:rsid w:val="00763E88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6">
    <w:name w:val="xl66"/>
    <w:basedOn w:val="a"/>
    <w:rsid w:val="00763E88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67">
    <w:name w:val="xl67"/>
    <w:basedOn w:val="a"/>
    <w:rsid w:val="00763E88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68">
    <w:name w:val="xl68"/>
    <w:basedOn w:val="a"/>
    <w:rsid w:val="00763E88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xl69">
    <w:name w:val="xl69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  <w:sz w:val="17"/>
      <w:szCs w:val="17"/>
    </w:rPr>
  </w:style>
  <w:style w:type="paragraph" w:customStyle="1" w:styleId="xl70">
    <w:name w:val="xl70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1">
    <w:name w:val="xl71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2">
    <w:name w:val="xl72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3">
    <w:name w:val="xl73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4">
    <w:name w:val="xl74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sz w:val="16"/>
      <w:szCs w:val="16"/>
    </w:rPr>
  </w:style>
  <w:style w:type="paragraph" w:customStyle="1" w:styleId="xl75">
    <w:name w:val="xl75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sz w:val="16"/>
      <w:szCs w:val="16"/>
    </w:rPr>
  </w:style>
  <w:style w:type="paragraph" w:customStyle="1" w:styleId="xl76">
    <w:name w:val="xl76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sz w:val="16"/>
      <w:szCs w:val="16"/>
    </w:rPr>
  </w:style>
  <w:style w:type="paragraph" w:customStyle="1" w:styleId="xl77">
    <w:name w:val="xl77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78">
    <w:name w:val="xl78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79">
    <w:name w:val="xl79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80">
    <w:name w:val="xl80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/>
      <w:b/>
      <w:bCs/>
      <w:sz w:val="16"/>
      <w:szCs w:val="16"/>
    </w:rPr>
  </w:style>
  <w:style w:type="paragraph" w:customStyle="1" w:styleId="xl81">
    <w:name w:val="xl81"/>
    <w:basedOn w:val="a"/>
    <w:rsid w:val="00763E88"/>
    <w:pPr>
      <w:spacing w:before="100" w:beforeAutospacing="1" w:after="100" w:afterAutospacing="1"/>
      <w:textAlignment w:val="top"/>
    </w:pPr>
    <w:rPr>
      <w:rFonts w:ascii="MS Sans Serif" w:hAnsi="MS Sans Serif"/>
      <w:sz w:val="17"/>
      <w:szCs w:val="17"/>
    </w:rPr>
  </w:style>
  <w:style w:type="paragraph" w:customStyle="1" w:styleId="xl82">
    <w:name w:val="xl82"/>
    <w:basedOn w:val="a"/>
    <w:rsid w:val="00763E88"/>
    <w:pPr>
      <w:spacing w:before="100" w:beforeAutospacing="1" w:after="100" w:afterAutospacing="1"/>
    </w:pPr>
  </w:style>
  <w:style w:type="paragraph" w:customStyle="1" w:styleId="xl83">
    <w:name w:val="xl83"/>
    <w:basedOn w:val="a"/>
    <w:rsid w:val="00763E88"/>
    <w:pPr>
      <w:spacing w:before="100" w:beforeAutospacing="1" w:after="100" w:afterAutospacing="1"/>
    </w:pPr>
  </w:style>
  <w:style w:type="paragraph" w:customStyle="1" w:styleId="xl84">
    <w:name w:val="xl84"/>
    <w:basedOn w:val="a"/>
    <w:rsid w:val="00763E88"/>
    <w:pPr>
      <w:spacing w:before="100" w:beforeAutospacing="1" w:after="100" w:afterAutospacing="1"/>
    </w:pPr>
  </w:style>
  <w:style w:type="paragraph" w:customStyle="1" w:styleId="xl85">
    <w:name w:val="xl85"/>
    <w:basedOn w:val="a"/>
    <w:rsid w:val="00763E88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6">
    <w:name w:val="xl86"/>
    <w:basedOn w:val="a"/>
    <w:rsid w:val="00763E88"/>
    <w:pP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87">
    <w:name w:val="xl87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  <w:sz w:val="17"/>
      <w:szCs w:val="17"/>
    </w:rPr>
  </w:style>
  <w:style w:type="paragraph" w:customStyle="1" w:styleId="xl88">
    <w:name w:val="xl88"/>
    <w:basedOn w:val="a"/>
    <w:rsid w:val="00763E88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msonormal0">
    <w:name w:val="msonormal"/>
    <w:basedOn w:val="a"/>
    <w:rsid w:val="00763E88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763E88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c">
    <w:name w:val="Верхний колонтитул Знак"/>
    <w:basedOn w:val="a0"/>
    <w:link w:val="ab"/>
    <w:uiPriority w:val="99"/>
    <w:rsid w:val="00763E88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763E88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e">
    <w:name w:val="Нижний колонтитул Знак"/>
    <w:basedOn w:val="a0"/>
    <w:link w:val="ad"/>
    <w:uiPriority w:val="99"/>
    <w:rsid w:val="00763E88"/>
    <w:rPr>
      <w:rFonts w:ascii="Calibri" w:eastAsia="Times New Roman" w:hAnsi="Calibri" w:cs="Times New Roman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63E88"/>
  </w:style>
  <w:style w:type="paragraph" w:styleId="af">
    <w:name w:val="Balloon Text"/>
    <w:basedOn w:val="a"/>
    <w:link w:val="af0"/>
    <w:uiPriority w:val="99"/>
    <w:semiHidden/>
    <w:unhideWhenUsed/>
    <w:rsid w:val="00763E88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63E88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3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63E88"/>
    <w:pPr>
      <w:keepNext/>
      <w:outlineLvl w:val="0"/>
    </w:pPr>
    <w:rPr>
      <w:b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763E88"/>
    <w:pPr>
      <w:keepNext/>
      <w:jc w:val="center"/>
      <w:outlineLvl w:val="4"/>
    </w:pPr>
    <w:rPr>
      <w:b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3CD"/>
    <w:pPr>
      <w:ind w:left="720"/>
      <w:contextualSpacing/>
    </w:pPr>
  </w:style>
  <w:style w:type="paragraph" w:styleId="a4">
    <w:name w:val="Body Text"/>
    <w:basedOn w:val="a"/>
    <w:link w:val="a5"/>
    <w:rsid w:val="00763E88"/>
    <w:pPr>
      <w:widowControl w:val="0"/>
      <w:shd w:val="clear" w:color="auto" w:fill="FFFFFF"/>
      <w:spacing w:before="240" w:after="840" w:line="276" w:lineRule="exact"/>
      <w:jc w:val="both"/>
    </w:pPr>
    <w:rPr>
      <w:spacing w:val="1"/>
      <w:sz w:val="20"/>
      <w:szCs w:val="20"/>
      <w:lang w:eastAsia="en-US"/>
    </w:rPr>
  </w:style>
  <w:style w:type="character" w:customStyle="1" w:styleId="a5">
    <w:name w:val="Основной текст Знак"/>
    <w:basedOn w:val="a0"/>
    <w:link w:val="a4"/>
    <w:rsid w:val="00763E88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character" w:customStyle="1" w:styleId="10">
    <w:name w:val="Заголовок 1 Знак"/>
    <w:basedOn w:val="a0"/>
    <w:link w:val="1"/>
    <w:rsid w:val="00763E88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63E88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63E88"/>
  </w:style>
  <w:style w:type="paragraph" w:styleId="a6">
    <w:name w:val="Title"/>
    <w:basedOn w:val="a"/>
    <w:link w:val="a7"/>
    <w:qFormat/>
    <w:rsid w:val="00763E88"/>
    <w:pPr>
      <w:jc w:val="center"/>
    </w:pPr>
    <w:rPr>
      <w:color w:val="000000"/>
      <w:sz w:val="28"/>
      <w:szCs w:val="20"/>
    </w:rPr>
  </w:style>
  <w:style w:type="character" w:customStyle="1" w:styleId="a7">
    <w:name w:val="Название Знак"/>
    <w:basedOn w:val="a0"/>
    <w:link w:val="a6"/>
    <w:rsid w:val="00763E88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basedOn w:val="a"/>
    <w:rsid w:val="00763E88"/>
    <w:pPr>
      <w:widowControl w:val="0"/>
      <w:ind w:firstLine="720"/>
    </w:pPr>
    <w:rPr>
      <w:rFonts w:ascii="Arial" w:hAnsi="Arial" w:cs="Arial"/>
      <w:color w:val="000000"/>
      <w:sz w:val="20"/>
      <w:szCs w:val="20"/>
    </w:rPr>
  </w:style>
  <w:style w:type="character" w:customStyle="1" w:styleId="0pt">
    <w:name w:val="Основной текст + Интервал 0 pt"/>
    <w:rsid w:val="00763E88"/>
    <w:rPr>
      <w:rFonts w:ascii="Times New Roman" w:eastAsia="Times New Roman" w:hAnsi="Times New Roman" w:cs="Times New Roman"/>
      <w:color w:val="000000"/>
      <w:spacing w:val="2"/>
      <w:sz w:val="28"/>
      <w:szCs w:val="20"/>
      <w:shd w:val="clear" w:color="auto" w:fill="FFFFFF"/>
    </w:rPr>
  </w:style>
  <w:style w:type="character" w:customStyle="1" w:styleId="12">
    <w:name w:val="Основной текст + Полужирный1"/>
    <w:aliases w:val="Интервал 0 pt16"/>
    <w:rsid w:val="00763E88"/>
    <w:rPr>
      <w:rFonts w:ascii="Times New Roman" w:eastAsia="Times New Roman" w:hAnsi="Times New Roman" w:cs="Times New Roman"/>
      <w:b/>
      <w:bCs/>
      <w:color w:val="000000"/>
      <w:spacing w:val="2"/>
      <w:sz w:val="28"/>
      <w:szCs w:val="20"/>
      <w:shd w:val="clear" w:color="auto" w:fill="FFFFFF"/>
    </w:rPr>
  </w:style>
  <w:style w:type="character" w:customStyle="1" w:styleId="100">
    <w:name w:val="Основной текст + 10"/>
    <w:aliases w:val="5 pt,Полужирный,Интервал 0 pt15"/>
    <w:rsid w:val="00763E88"/>
    <w:rPr>
      <w:rFonts w:ascii="Times New Roman" w:eastAsia="Times New Roman" w:hAnsi="Times New Roman" w:cs="Times New Roman"/>
      <w:b/>
      <w:bCs/>
      <w:color w:val="000000"/>
      <w:spacing w:val="-2"/>
      <w:sz w:val="21"/>
      <w:szCs w:val="21"/>
      <w:u w:val="none"/>
      <w:shd w:val="clear" w:color="auto" w:fill="FFFFFF"/>
    </w:rPr>
  </w:style>
  <w:style w:type="character" w:customStyle="1" w:styleId="10pt">
    <w:name w:val="Основной текст + 10 pt"/>
    <w:aliases w:val="Интервал 0 pt14"/>
    <w:rsid w:val="00763E88"/>
    <w:rPr>
      <w:rFonts w:ascii="Times New Roman" w:eastAsia="Times New Roman" w:hAnsi="Times New Roman" w:cs="Times New Roman"/>
      <w:color w:val="000000"/>
      <w:spacing w:val="5"/>
      <w:sz w:val="20"/>
      <w:szCs w:val="20"/>
      <w:u w:val="none"/>
      <w:shd w:val="clear" w:color="auto" w:fill="FFFFFF"/>
    </w:rPr>
  </w:style>
  <w:style w:type="character" w:customStyle="1" w:styleId="10pt2">
    <w:name w:val="Основной текст + 10 pt2"/>
    <w:aliases w:val="Полужирный4,Интервал 0 pt13"/>
    <w:rsid w:val="00763E88"/>
    <w:rPr>
      <w:rFonts w:ascii="Times New Roman" w:eastAsia="Times New Roman" w:hAnsi="Times New Roman" w:cs="Times New Roman"/>
      <w:b/>
      <w:bCs/>
      <w:color w:val="000000"/>
      <w:spacing w:val="3"/>
      <w:sz w:val="20"/>
      <w:szCs w:val="20"/>
      <w:u w:val="none"/>
      <w:shd w:val="clear" w:color="auto" w:fill="FFFFFF"/>
    </w:rPr>
  </w:style>
  <w:style w:type="character" w:customStyle="1" w:styleId="103">
    <w:name w:val="Основной текст + 103"/>
    <w:aliases w:val="5 pt5,Интервал 0 pt12"/>
    <w:rsid w:val="00763E88"/>
    <w:rPr>
      <w:rFonts w:ascii="Times New Roman" w:eastAsia="Times New Roman" w:hAnsi="Times New Roman" w:cs="Times New Roman"/>
      <w:color w:val="000000"/>
      <w:spacing w:val="3"/>
      <w:sz w:val="21"/>
      <w:szCs w:val="21"/>
      <w:u w:val="none"/>
      <w:shd w:val="clear" w:color="auto" w:fill="FFFFFF"/>
    </w:rPr>
  </w:style>
  <w:style w:type="character" w:customStyle="1" w:styleId="Candara">
    <w:name w:val="Основной текст + Candara"/>
    <w:aliases w:val="7,5 pt4,Полужирный3,Интервал 0 pt11,Масштаб 150%"/>
    <w:rsid w:val="00763E88"/>
    <w:rPr>
      <w:rFonts w:ascii="Candara" w:eastAsia="Times New Roman" w:hAnsi="Candara" w:cs="Candara"/>
      <w:b/>
      <w:bCs/>
      <w:color w:val="000000"/>
      <w:spacing w:val="-14"/>
      <w:w w:val="150"/>
      <w:sz w:val="15"/>
      <w:szCs w:val="15"/>
      <w:u w:val="none"/>
      <w:shd w:val="clear" w:color="auto" w:fill="FFFFFF"/>
    </w:rPr>
  </w:style>
  <w:style w:type="character" w:customStyle="1" w:styleId="8pt">
    <w:name w:val="Основной текст + 8 pt"/>
    <w:aliases w:val="Интервал 0 pt10"/>
    <w:rsid w:val="00763E88"/>
    <w:rPr>
      <w:rFonts w:ascii="Times New Roman" w:eastAsia="Times New Roman" w:hAnsi="Times New Roman" w:cs="Times New Roman"/>
      <w:color w:val="000000"/>
      <w:spacing w:val="7"/>
      <w:sz w:val="16"/>
      <w:szCs w:val="16"/>
      <w:u w:val="none"/>
      <w:shd w:val="clear" w:color="auto" w:fill="FFFFFF"/>
    </w:rPr>
  </w:style>
  <w:style w:type="character" w:customStyle="1" w:styleId="102">
    <w:name w:val="Основной текст + 102"/>
    <w:aliases w:val="5 pt3,Полужирный2,Интервал 0 pt5"/>
    <w:uiPriority w:val="99"/>
    <w:rsid w:val="00763E88"/>
    <w:rPr>
      <w:rFonts w:ascii="Times New Roman" w:eastAsia="Times New Roman" w:hAnsi="Times New Roman" w:cs="Times New Roman"/>
      <w:b/>
      <w:bCs/>
      <w:color w:val="000000"/>
      <w:spacing w:val="0"/>
      <w:sz w:val="21"/>
      <w:szCs w:val="21"/>
      <w:u w:val="none"/>
      <w:shd w:val="clear" w:color="auto" w:fill="FFFFFF"/>
    </w:rPr>
  </w:style>
  <w:style w:type="character" w:customStyle="1" w:styleId="0pt3">
    <w:name w:val="Основной текст + Интервал 0 pt3"/>
    <w:rsid w:val="00763E88"/>
    <w:rPr>
      <w:rFonts w:ascii="Times New Roman" w:eastAsia="Times New Roman" w:hAnsi="Times New Roman" w:cs="Times New Roman"/>
      <w:color w:val="000000"/>
      <w:spacing w:val="5"/>
      <w:sz w:val="22"/>
      <w:szCs w:val="22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763E88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character" w:customStyle="1" w:styleId="101">
    <w:name w:val="Основной текст + 101"/>
    <w:aliases w:val="5 pt2,Полужирный1"/>
    <w:rsid w:val="00763E88"/>
    <w:rPr>
      <w:rFonts w:ascii="Times New Roman" w:eastAsia="Times New Roman" w:hAnsi="Times New Roman" w:cs="Times New Roman"/>
      <w:b/>
      <w:bCs/>
      <w:color w:val="000000"/>
      <w:spacing w:val="1"/>
      <w:sz w:val="21"/>
      <w:szCs w:val="21"/>
      <w:u w:val="none"/>
      <w:shd w:val="clear" w:color="auto" w:fill="FFFFFF"/>
    </w:rPr>
  </w:style>
  <w:style w:type="character" w:customStyle="1" w:styleId="0pt1">
    <w:name w:val="Основной текст + Интервал 0 pt1"/>
    <w:rsid w:val="00763E88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paragraph" w:styleId="a8">
    <w:name w:val="No Spacing"/>
    <w:uiPriority w:val="1"/>
    <w:qFormat/>
    <w:rsid w:val="00763E8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Cell">
    <w:name w:val="ConsCell"/>
    <w:rsid w:val="00763E8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63E88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63E88"/>
    <w:rPr>
      <w:color w:val="800080"/>
      <w:u w:val="single"/>
    </w:rPr>
  </w:style>
  <w:style w:type="paragraph" w:customStyle="1" w:styleId="font5">
    <w:name w:val="font5"/>
    <w:basedOn w:val="a"/>
    <w:rsid w:val="00763E88"/>
    <w:pPr>
      <w:spacing w:before="100" w:beforeAutospacing="1" w:after="100" w:afterAutospacing="1"/>
    </w:pPr>
    <w:rPr>
      <w:rFonts w:ascii="Calibri" w:hAnsi="Calibri"/>
      <w:b/>
      <w:bCs/>
      <w:sz w:val="22"/>
      <w:szCs w:val="22"/>
    </w:rPr>
  </w:style>
  <w:style w:type="paragraph" w:customStyle="1" w:styleId="xl63">
    <w:name w:val="xl63"/>
    <w:basedOn w:val="a"/>
    <w:rsid w:val="00763E88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xl64">
    <w:name w:val="xl64"/>
    <w:basedOn w:val="a"/>
    <w:rsid w:val="00763E88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5">
    <w:name w:val="xl65"/>
    <w:basedOn w:val="a"/>
    <w:rsid w:val="00763E88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6">
    <w:name w:val="xl66"/>
    <w:basedOn w:val="a"/>
    <w:rsid w:val="00763E88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67">
    <w:name w:val="xl67"/>
    <w:basedOn w:val="a"/>
    <w:rsid w:val="00763E88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68">
    <w:name w:val="xl68"/>
    <w:basedOn w:val="a"/>
    <w:rsid w:val="00763E88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xl69">
    <w:name w:val="xl69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  <w:sz w:val="17"/>
      <w:szCs w:val="17"/>
    </w:rPr>
  </w:style>
  <w:style w:type="paragraph" w:customStyle="1" w:styleId="xl70">
    <w:name w:val="xl70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1">
    <w:name w:val="xl71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2">
    <w:name w:val="xl72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3">
    <w:name w:val="xl73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4">
    <w:name w:val="xl74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sz w:val="16"/>
      <w:szCs w:val="16"/>
    </w:rPr>
  </w:style>
  <w:style w:type="paragraph" w:customStyle="1" w:styleId="xl75">
    <w:name w:val="xl75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sz w:val="16"/>
      <w:szCs w:val="16"/>
    </w:rPr>
  </w:style>
  <w:style w:type="paragraph" w:customStyle="1" w:styleId="xl76">
    <w:name w:val="xl76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sz w:val="16"/>
      <w:szCs w:val="16"/>
    </w:rPr>
  </w:style>
  <w:style w:type="paragraph" w:customStyle="1" w:styleId="xl77">
    <w:name w:val="xl77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78">
    <w:name w:val="xl78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79">
    <w:name w:val="xl79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80">
    <w:name w:val="xl80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/>
      <w:b/>
      <w:bCs/>
      <w:sz w:val="16"/>
      <w:szCs w:val="16"/>
    </w:rPr>
  </w:style>
  <w:style w:type="paragraph" w:customStyle="1" w:styleId="xl81">
    <w:name w:val="xl81"/>
    <w:basedOn w:val="a"/>
    <w:rsid w:val="00763E88"/>
    <w:pPr>
      <w:spacing w:before="100" w:beforeAutospacing="1" w:after="100" w:afterAutospacing="1"/>
      <w:textAlignment w:val="top"/>
    </w:pPr>
    <w:rPr>
      <w:rFonts w:ascii="MS Sans Serif" w:hAnsi="MS Sans Serif"/>
      <w:sz w:val="17"/>
      <w:szCs w:val="17"/>
    </w:rPr>
  </w:style>
  <w:style w:type="paragraph" w:customStyle="1" w:styleId="xl82">
    <w:name w:val="xl82"/>
    <w:basedOn w:val="a"/>
    <w:rsid w:val="00763E88"/>
    <w:pPr>
      <w:spacing w:before="100" w:beforeAutospacing="1" w:after="100" w:afterAutospacing="1"/>
    </w:pPr>
  </w:style>
  <w:style w:type="paragraph" w:customStyle="1" w:styleId="xl83">
    <w:name w:val="xl83"/>
    <w:basedOn w:val="a"/>
    <w:rsid w:val="00763E88"/>
    <w:pPr>
      <w:spacing w:before="100" w:beforeAutospacing="1" w:after="100" w:afterAutospacing="1"/>
    </w:pPr>
  </w:style>
  <w:style w:type="paragraph" w:customStyle="1" w:styleId="xl84">
    <w:name w:val="xl84"/>
    <w:basedOn w:val="a"/>
    <w:rsid w:val="00763E88"/>
    <w:pPr>
      <w:spacing w:before="100" w:beforeAutospacing="1" w:after="100" w:afterAutospacing="1"/>
    </w:pPr>
  </w:style>
  <w:style w:type="paragraph" w:customStyle="1" w:styleId="xl85">
    <w:name w:val="xl85"/>
    <w:basedOn w:val="a"/>
    <w:rsid w:val="00763E88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6">
    <w:name w:val="xl86"/>
    <w:basedOn w:val="a"/>
    <w:rsid w:val="00763E88"/>
    <w:pP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87">
    <w:name w:val="xl87"/>
    <w:basedOn w:val="a"/>
    <w:rsid w:val="00763E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  <w:sz w:val="17"/>
      <w:szCs w:val="17"/>
    </w:rPr>
  </w:style>
  <w:style w:type="paragraph" w:customStyle="1" w:styleId="xl88">
    <w:name w:val="xl88"/>
    <w:basedOn w:val="a"/>
    <w:rsid w:val="00763E88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msonormal0">
    <w:name w:val="msonormal"/>
    <w:basedOn w:val="a"/>
    <w:rsid w:val="00763E88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763E88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c">
    <w:name w:val="Верхний колонтитул Знак"/>
    <w:basedOn w:val="a0"/>
    <w:link w:val="ab"/>
    <w:uiPriority w:val="99"/>
    <w:rsid w:val="00763E88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763E88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e">
    <w:name w:val="Нижний колонтитул Знак"/>
    <w:basedOn w:val="a0"/>
    <w:link w:val="ad"/>
    <w:uiPriority w:val="99"/>
    <w:rsid w:val="00763E88"/>
    <w:rPr>
      <w:rFonts w:ascii="Calibri" w:eastAsia="Times New Roman" w:hAnsi="Calibri" w:cs="Times New Roman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63E88"/>
  </w:style>
  <w:style w:type="paragraph" w:styleId="af">
    <w:name w:val="Balloon Text"/>
    <w:basedOn w:val="a"/>
    <w:link w:val="af0"/>
    <w:uiPriority w:val="99"/>
    <w:semiHidden/>
    <w:unhideWhenUsed/>
    <w:rsid w:val="00763E88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63E8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6962</Words>
  <Characters>39687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2024-10-23T01:47:00Z</dcterms:created>
  <dcterms:modified xsi:type="dcterms:W3CDTF">2024-10-23T02:21:00Z</dcterms:modified>
</cp:coreProperties>
</file>