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E96" w:rsidRPr="00D03CD9" w:rsidRDefault="00393E96" w:rsidP="00393E96">
      <w:pPr>
        <w:tabs>
          <w:tab w:val="left" w:pos="-709"/>
          <w:tab w:val="left" w:pos="0"/>
        </w:tabs>
        <w:ind w:left="-1418" w:right="-1134"/>
        <w:rPr>
          <w:rFonts w:ascii="Arial" w:hAnsi="Arial" w:cs="Arial"/>
          <w:sz w:val="24"/>
          <w:szCs w:val="24"/>
        </w:rPr>
      </w:pPr>
    </w:p>
    <w:p w:rsidR="00393E96" w:rsidRPr="00D03CD9" w:rsidRDefault="00393E96" w:rsidP="00393E96">
      <w:pPr>
        <w:jc w:val="center"/>
        <w:rPr>
          <w:rFonts w:ascii="Arial" w:hAnsi="Arial" w:cs="Arial"/>
          <w:sz w:val="24"/>
          <w:szCs w:val="24"/>
        </w:rPr>
      </w:pPr>
    </w:p>
    <w:p w:rsidR="00393E96" w:rsidRPr="00D03CD9" w:rsidRDefault="00393E96" w:rsidP="00A4638A">
      <w:pPr>
        <w:spacing w:after="0"/>
        <w:jc w:val="center"/>
        <w:rPr>
          <w:rFonts w:ascii="Arial" w:hAnsi="Arial" w:cs="Arial"/>
          <w:sz w:val="24"/>
          <w:szCs w:val="24"/>
        </w:rPr>
      </w:pPr>
      <w:r w:rsidRPr="00D03CD9">
        <w:rPr>
          <w:rFonts w:ascii="Arial" w:hAnsi="Arial" w:cs="Arial"/>
          <w:sz w:val="24"/>
          <w:szCs w:val="24"/>
        </w:rPr>
        <w:t>РОССИЙСКАЯ ФЕДЕРАЦИЯ</w:t>
      </w:r>
    </w:p>
    <w:p w:rsidR="00393E96" w:rsidRPr="00D03CD9" w:rsidRDefault="003A01CA" w:rsidP="00A4638A">
      <w:pPr>
        <w:spacing w:after="0"/>
        <w:jc w:val="center"/>
        <w:rPr>
          <w:rFonts w:ascii="Arial" w:hAnsi="Arial" w:cs="Arial"/>
          <w:sz w:val="24"/>
          <w:szCs w:val="24"/>
        </w:rPr>
      </w:pPr>
      <w:r w:rsidRPr="00D03CD9">
        <w:rPr>
          <w:rFonts w:ascii="Arial" w:hAnsi="Arial" w:cs="Arial"/>
          <w:sz w:val="24"/>
          <w:szCs w:val="24"/>
        </w:rPr>
        <w:t>ТИНСКИ</w:t>
      </w:r>
      <w:r w:rsidR="00393E96" w:rsidRPr="00D03CD9">
        <w:rPr>
          <w:rFonts w:ascii="Arial" w:hAnsi="Arial" w:cs="Arial"/>
          <w:sz w:val="24"/>
          <w:szCs w:val="24"/>
        </w:rPr>
        <w:t>Й СЕЛЬСКИЙ СОВЕТ ДЕПУТАТОВ</w:t>
      </w:r>
    </w:p>
    <w:p w:rsidR="00393E96" w:rsidRPr="00D03CD9" w:rsidRDefault="00393E96" w:rsidP="00A4638A">
      <w:pPr>
        <w:spacing w:after="0"/>
        <w:jc w:val="center"/>
        <w:rPr>
          <w:rFonts w:ascii="Arial" w:hAnsi="Arial" w:cs="Arial"/>
          <w:sz w:val="24"/>
          <w:szCs w:val="24"/>
        </w:rPr>
      </w:pPr>
      <w:r w:rsidRPr="00D03CD9">
        <w:rPr>
          <w:rFonts w:ascii="Arial" w:hAnsi="Arial" w:cs="Arial"/>
          <w:sz w:val="24"/>
          <w:szCs w:val="24"/>
        </w:rPr>
        <w:t xml:space="preserve">НИЖНЕИНГАШСКОГО РАЙОНА </w:t>
      </w:r>
      <w:r w:rsidRPr="00D03CD9">
        <w:rPr>
          <w:rFonts w:ascii="Arial" w:hAnsi="Arial" w:cs="Arial"/>
          <w:sz w:val="24"/>
          <w:szCs w:val="24"/>
        </w:rPr>
        <w:br/>
        <w:t>КРАСНОЯРСКОГО КРАЯ</w:t>
      </w:r>
    </w:p>
    <w:p w:rsidR="00393E96" w:rsidRPr="00D03CD9" w:rsidRDefault="00393E96" w:rsidP="00A4638A">
      <w:pPr>
        <w:tabs>
          <w:tab w:val="left" w:pos="945"/>
        </w:tabs>
        <w:rPr>
          <w:rFonts w:ascii="Arial" w:hAnsi="Arial" w:cs="Arial"/>
          <w:sz w:val="24"/>
          <w:szCs w:val="24"/>
        </w:rPr>
      </w:pPr>
      <w:r w:rsidRPr="00D03CD9">
        <w:rPr>
          <w:rFonts w:ascii="Arial" w:hAnsi="Arial" w:cs="Arial"/>
          <w:sz w:val="24"/>
          <w:szCs w:val="24"/>
        </w:rPr>
        <w:t xml:space="preserve">                                                              Решение</w:t>
      </w:r>
      <w:r w:rsidR="003A01CA" w:rsidRPr="00D03CD9">
        <w:rPr>
          <w:rFonts w:ascii="Arial" w:hAnsi="Arial" w:cs="Arial"/>
          <w:sz w:val="24"/>
          <w:szCs w:val="24"/>
        </w:rPr>
        <w:t xml:space="preserve"> </w:t>
      </w:r>
    </w:p>
    <w:p w:rsidR="00393E96" w:rsidRPr="00D03CD9" w:rsidRDefault="00DC6DB5" w:rsidP="00393E96">
      <w:pPr>
        <w:jc w:val="center"/>
        <w:rPr>
          <w:rFonts w:ascii="Arial" w:hAnsi="Arial" w:cs="Arial"/>
          <w:sz w:val="24"/>
          <w:szCs w:val="24"/>
        </w:rPr>
      </w:pPr>
      <w:r w:rsidRPr="00D03CD9">
        <w:rPr>
          <w:rFonts w:ascii="Arial" w:hAnsi="Arial" w:cs="Arial"/>
          <w:sz w:val="24"/>
          <w:szCs w:val="24"/>
        </w:rPr>
        <w:t>с. Тины</w:t>
      </w:r>
    </w:p>
    <w:p w:rsidR="00393E96" w:rsidRPr="00D03CD9" w:rsidRDefault="00393E96" w:rsidP="00393E96">
      <w:pPr>
        <w:jc w:val="center"/>
        <w:rPr>
          <w:rFonts w:ascii="Arial" w:hAnsi="Arial" w:cs="Arial"/>
          <w:sz w:val="24"/>
          <w:szCs w:val="24"/>
        </w:rPr>
      </w:pPr>
    </w:p>
    <w:p w:rsidR="00393E96" w:rsidRPr="00D03CD9" w:rsidRDefault="00DC6DB5" w:rsidP="00A4638A">
      <w:pPr>
        <w:jc w:val="both"/>
        <w:rPr>
          <w:rFonts w:ascii="Arial" w:hAnsi="Arial" w:cs="Arial"/>
          <w:sz w:val="24"/>
          <w:szCs w:val="24"/>
        </w:rPr>
      </w:pPr>
      <w:r w:rsidRPr="00D03CD9">
        <w:rPr>
          <w:rFonts w:ascii="Arial" w:hAnsi="Arial" w:cs="Arial"/>
          <w:sz w:val="24"/>
          <w:szCs w:val="24"/>
        </w:rPr>
        <w:t xml:space="preserve">     </w:t>
      </w:r>
      <w:r w:rsidR="00393E96" w:rsidRPr="00D03CD9">
        <w:rPr>
          <w:rFonts w:ascii="Arial" w:hAnsi="Arial" w:cs="Arial"/>
          <w:sz w:val="24"/>
          <w:szCs w:val="24"/>
        </w:rPr>
        <w:t xml:space="preserve"> </w:t>
      </w:r>
      <w:r w:rsidR="00EB3CE2" w:rsidRPr="00D03CD9">
        <w:rPr>
          <w:rFonts w:ascii="Arial" w:hAnsi="Arial" w:cs="Arial"/>
          <w:sz w:val="24"/>
          <w:szCs w:val="24"/>
        </w:rPr>
        <w:t>27.12.</w:t>
      </w:r>
      <w:r w:rsidR="00393E96" w:rsidRPr="00D03CD9">
        <w:rPr>
          <w:rFonts w:ascii="Arial" w:hAnsi="Arial" w:cs="Arial"/>
          <w:sz w:val="24"/>
          <w:szCs w:val="24"/>
        </w:rPr>
        <w:t xml:space="preserve">2019г.                                                                                </w:t>
      </w:r>
      <w:r w:rsidR="00A4638A" w:rsidRPr="00D03CD9">
        <w:rPr>
          <w:rFonts w:ascii="Arial" w:hAnsi="Arial" w:cs="Arial"/>
          <w:sz w:val="24"/>
          <w:szCs w:val="24"/>
        </w:rPr>
        <w:t xml:space="preserve">             </w:t>
      </w:r>
      <w:r w:rsidRPr="00D03CD9">
        <w:rPr>
          <w:rFonts w:ascii="Arial" w:hAnsi="Arial" w:cs="Arial"/>
          <w:sz w:val="24"/>
          <w:szCs w:val="24"/>
        </w:rPr>
        <w:t xml:space="preserve">   № </w:t>
      </w:r>
      <w:r w:rsidR="00EB3CE2" w:rsidRPr="00D03CD9">
        <w:rPr>
          <w:rFonts w:ascii="Arial" w:hAnsi="Arial" w:cs="Arial"/>
          <w:sz w:val="24"/>
          <w:szCs w:val="24"/>
        </w:rPr>
        <w:t>38-95</w:t>
      </w:r>
    </w:p>
    <w:p w:rsidR="00393E96" w:rsidRPr="00D03CD9" w:rsidRDefault="00393E96" w:rsidP="00393E96">
      <w:pPr>
        <w:pStyle w:val="ConsPlusTitle"/>
        <w:rPr>
          <w:b w:val="0"/>
          <w:sz w:val="24"/>
          <w:szCs w:val="24"/>
        </w:rPr>
      </w:pPr>
      <w:r w:rsidRPr="00D03CD9">
        <w:rPr>
          <w:b w:val="0"/>
          <w:sz w:val="24"/>
          <w:szCs w:val="24"/>
        </w:rPr>
        <w:t>Об утверждении Правил</w:t>
      </w:r>
    </w:p>
    <w:p w:rsidR="00393E96" w:rsidRPr="00D03CD9" w:rsidRDefault="002C0FE4" w:rsidP="00393E96">
      <w:pPr>
        <w:pStyle w:val="ConsPlusTitle"/>
        <w:rPr>
          <w:b w:val="0"/>
          <w:sz w:val="24"/>
          <w:szCs w:val="24"/>
        </w:rPr>
      </w:pPr>
      <w:r>
        <w:rPr>
          <w:b w:val="0"/>
          <w:sz w:val="24"/>
          <w:szCs w:val="24"/>
        </w:rPr>
        <w:t>б</w:t>
      </w:r>
      <w:r w:rsidR="00393E96" w:rsidRPr="00D03CD9">
        <w:rPr>
          <w:b w:val="0"/>
          <w:sz w:val="24"/>
          <w:szCs w:val="24"/>
        </w:rPr>
        <w:t>лагоустройства территории</w:t>
      </w:r>
    </w:p>
    <w:p w:rsidR="00393E96" w:rsidRPr="00D03CD9" w:rsidRDefault="002C0FE4" w:rsidP="00393E96">
      <w:pPr>
        <w:pStyle w:val="ConsPlusTitle"/>
        <w:rPr>
          <w:b w:val="0"/>
          <w:sz w:val="24"/>
          <w:szCs w:val="24"/>
        </w:rPr>
      </w:pPr>
      <w:r>
        <w:rPr>
          <w:b w:val="0"/>
          <w:sz w:val="24"/>
          <w:szCs w:val="24"/>
        </w:rPr>
        <w:t>м</w:t>
      </w:r>
      <w:r w:rsidR="00DC6DB5" w:rsidRPr="00D03CD9">
        <w:rPr>
          <w:b w:val="0"/>
          <w:sz w:val="24"/>
          <w:szCs w:val="24"/>
        </w:rPr>
        <w:t>униципального образования Тински</w:t>
      </w:r>
      <w:r w:rsidR="00393E96" w:rsidRPr="00D03CD9">
        <w:rPr>
          <w:b w:val="0"/>
          <w:sz w:val="24"/>
          <w:szCs w:val="24"/>
        </w:rPr>
        <w:t>й</w:t>
      </w:r>
    </w:p>
    <w:p w:rsidR="00393E96" w:rsidRPr="00D03CD9" w:rsidRDefault="002C0FE4" w:rsidP="00393E96">
      <w:pPr>
        <w:pStyle w:val="ConsPlusTitle"/>
        <w:rPr>
          <w:b w:val="0"/>
          <w:sz w:val="24"/>
          <w:szCs w:val="24"/>
        </w:rPr>
      </w:pPr>
      <w:r>
        <w:rPr>
          <w:b w:val="0"/>
          <w:sz w:val="24"/>
          <w:szCs w:val="24"/>
        </w:rPr>
        <w:t>с</w:t>
      </w:r>
      <w:r w:rsidR="00393E96" w:rsidRPr="00D03CD9">
        <w:rPr>
          <w:b w:val="0"/>
          <w:sz w:val="24"/>
          <w:szCs w:val="24"/>
        </w:rPr>
        <w:t>ельсовет  Нижнеингашского района</w:t>
      </w:r>
    </w:p>
    <w:p w:rsidR="00393E96" w:rsidRPr="00D03CD9" w:rsidRDefault="00A4638A" w:rsidP="00393E96">
      <w:pPr>
        <w:pStyle w:val="ConsPlusTitle"/>
        <w:rPr>
          <w:b w:val="0"/>
          <w:sz w:val="24"/>
          <w:szCs w:val="24"/>
        </w:rPr>
      </w:pPr>
      <w:r w:rsidRPr="00D03CD9">
        <w:rPr>
          <w:b w:val="0"/>
          <w:sz w:val="24"/>
          <w:szCs w:val="24"/>
        </w:rPr>
        <w:t>Красноярского края</w:t>
      </w:r>
      <w:r w:rsidR="00393E96" w:rsidRPr="00D03CD9">
        <w:rPr>
          <w:b w:val="0"/>
          <w:sz w:val="24"/>
          <w:szCs w:val="24"/>
        </w:rPr>
        <w:t xml:space="preserve">  </w:t>
      </w:r>
    </w:p>
    <w:p w:rsidR="00393E96" w:rsidRPr="00D03CD9" w:rsidRDefault="00393E96" w:rsidP="00393E96">
      <w:pPr>
        <w:autoSpaceDE w:val="0"/>
        <w:autoSpaceDN w:val="0"/>
        <w:adjustRightInd w:val="0"/>
        <w:ind w:left="426"/>
        <w:jc w:val="both"/>
        <w:rPr>
          <w:rFonts w:ascii="Arial" w:hAnsi="Arial" w:cs="Arial"/>
          <w:sz w:val="24"/>
          <w:szCs w:val="24"/>
        </w:rPr>
      </w:pPr>
    </w:p>
    <w:p w:rsidR="00393E96" w:rsidRPr="00D03CD9" w:rsidRDefault="00393E96" w:rsidP="00393E96">
      <w:pPr>
        <w:pStyle w:val="1"/>
        <w:ind w:left="567" w:right="-1"/>
        <w:jc w:val="both"/>
        <w:rPr>
          <w:rFonts w:ascii="Arial" w:hAnsi="Arial" w:cs="Arial"/>
          <w:sz w:val="24"/>
          <w:szCs w:val="24"/>
        </w:rPr>
      </w:pPr>
      <w:r w:rsidRPr="00D03CD9">
        <w:rPr>
          <w:rFonts w:ascii="Arial" w:hAnsi="Arial" w:cs="Arial"/>
          <w:sz w:val="24"/>
          <w:szCs w:val="24"/>
        </w:rPr>
        <w:t>В целях обеспечения единых подходов к организации на территории муниципального образования Тинской сельсовет Нижнеингашского района Красноярского края  комплекса мероприятий по благоустройству надлежащего санитарного состояния, ч</w:t>
      </w:r>
      <w:r w:rsidR="00207DD5">
        <w:rPr>
          <w:rFonts w:ascii="Arial" w:hAnsi="Arial" w:cs="Arial"/>
          <w:sz w:val="24"/>
          <w:szCs w:val="24"/>
        </w:rPr>
        <w:t>истоты и порядка на территории м</w:t>
      </w:r>
      <w:r w:rsidR="00DC6DB5" w:rsidRPr="00D03CD9">
        <w:rPr>
          <w:rFonts w:ascii="Arial" w:hAnsi="Arial" w:cs="Arial"/>
          <w:sz w:val="24"/>
          <w:szCs w:val="24"/>
        </w:rPr>
        <w:t>униципального образования Тински</w:t>
      </w:r>
      <w:r w:rsidRPr="00D03CD9">
        <w:rPr>
          <w:rFonts w:ascii="Arial" w:hAnsi="Arial" w:cs="Arial"/>
          <w:sz w:val="24"/>
          <w:szCs w:val="24"/>
        </w:rPr>
        <w:t>й сельсовет Нижнеингашского района Кр</w:t>
      </w:r>
      <w:r w:rsidR="005C50D8" w:rsidRPr="00D03CD9">
        <w:rPr>
          <w:rFonts w:ascii="Arial" w:hAnsi="Arial" w:cs="Arial"/>
          <w:sz w:val="24"/>
          <w:szCs w:val="24"/>
        </w:rPr>
        <w:t>асноярского края,</w:t>
      </w:r>
      <w:r w:rsidRPr="00D03CD9">
        <w:rPr>
          <w:rFonts w:ascii="Arial" w:hAnsi="Arial" w:cs="Arial"/>
          <w:i/>
          <w:sz w:val="24"/>
          <w:szCs w:val="24"/>
        </w:rPr>
        <w:t xml:space="preserve"> </w:t>
      </w:r>
      <w:r w:rsidRPr="00D03CD9">
        <w:rPr>
          <w:rFonts w:ascii="Arial" w:hAnsi="Arial" w:cs="Arial"/>
          <w:sz w:val="24"/>
          <w:szCs w:val="24"/>
        </w:rPr>
        <w:t xml:space="preserve">Руководствуясь статьей  45.1 Федерального закона </w:t>
      </w:r>
      <w:proofErr w:type="gramStart"/>
      <w:r w:rsidRPr="00D03CD9">
        <w:rPr>
          <w:rFonts w:ascii="Arial" w:hAnsi="Arial" w:cs="Arial"/>
          <w:sz w:val="24"/>
          <w:szCs w:val="24"/>
        </w:rPr>
        <w:t>от</w:t>
      </w:r>
      <w:proofErr w:type="gramEnd"/>
      <w:r w:rsidRPr="00D03CD9">
        <w:rPr>
          <w:rFonts w:ascii="Arial" w:hAnsi="Arial" w:cs="Arial"/>
          <w:sz w:val="24"/>
          <w:szCs w:val="24"/>
        </w:rPr>
        <w:t xml:space="preserve">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w:t>
      </w:r>
      <w:proofErr w:type="gramStart"/>
      <w:r w:rsidRPr="00D03CD9">
        <w:rPr>
          <w:rFonts w:ascii="Arial" w:hAnsi="Arial" w:cs="Arial"/>
          <w:sz w:val="24"/>
          <w:szCs w:val="24"/>
        </w:rPr>
        <w:t xml:space="preserve"> ,</w:t>
      </w:r>
      <w:proofErr w:type="gramEnd"/>
      <w:r w:rsidRPr="00D03CD9">
        <w:rPr>
          <w:rFonts w:ascii="Arial" w:hAnsi="Arial" w:cs="Arial"/>
          <w:sz w:val="24"/>
          <w:szCs w:val="24"/>
        </w:rPr>
        <w:t xml:space="preserve"> в соответствии с Уставом Тинского  сельсовета Нижнеингашского района Красноярского края  Тинской сельский Совет депутатов  РЕШИЛ:</w:t>
      </w:r>
    </w:p>
    <w:p w:rsidR="00393E96" w:rsidRPr="00D03CD9" w:rsidRDefault="00393E96" w:rsidP="00393E96">
      <w:pPr>
        <w:pStyle w:val="ConsPlusTitle"/>
        <w:ind w:left="567"/>
        <w:jc w:val="both"/>
        <w:rPr>
          <w:b w:val="0"/>
          <w:bCs w:val="0"/>
          <w:sz w:val="24"/>
          <w:szCs w:val="24"/>
        </w:rPr>
      </w:pPr>
      <w:r w:rsidRPr="00D03CD9">
        <w:rPr>
          <w:b w:val="0"/>
          <w:bCs w:val="0"/>
          <w:sz w:val="24"/>
          <w:szCs w:val="24"/>
        </w:rPr>
        <w:t>1. Утвердить Правила благоустройства территории М</w:t>
      </w:r>
      <w:r w:rsidR="00DC6DB5" w:rsidRPr="00D03CD9">
        <w:rPr>
          <w:b w:val="0"/>
          <w:bCs w:val="0"/>
          <w:sz w:val="24"/>
          <w:szCs w:val="24"/>
        </w:rPr>
        <w:t>униципального образования Тински</w:t>
      </w:r>
      <w:r w:rsidRPr="00D03CD9">
        <w:rPr>
          <w:b w:val="0"/>
          <w:bCs w:val="0"/>
          <w:sz w:val="24"/>
          <w:szCs w:val="24"/>
        </w:rPr>
        <w:t xml:space="preserve">й сельсовет согласно приложению. </w:t>
      </w:r>
    </w:p>
    <w:p w:rsidR="00393E96" w:rsidRPr="00D03CD9" w:rsidRDefault="00393E96" w:rsidP="00A4638A">
      <w:pPr>
        <w:spacing w:after="0"/>
        <w:ind w:left="567" w:right="-5"/>
        <w:jc w:val="both"/>
        <w:rPr>
          <w:rFonts w:ascii="Arial" w:hAnsi="Arial" w:cs="Arial"/>
          <w:sz w:val="24"/>
          <w:szCs w:val="24"/>
        </w:rPr>
      </w:pPr>
      <w:r w:rsidRPr="00D03CD9">
        <w:rPr>
          <w:rFonts w:ascii="Arial" w:hAnsi="Arial" w:cs="Arial"/>
          <w:sz w:val="24"/>
          <w:szCs w:val="24"/>
        </w:rPr>
        <w:t>2. Решение вступает в силу со дня, следующего за днем его официально</w:t>
      </w:r>
      <w:r w:rsidR="00DC6DB5" w:rsidRPr="00D03CD9">
        <w:rPr>
          <w:rFonts w:ascii="Arial" w:hAnsi="Arial" w:cs="Arial"/>
          <w:sz w:val="24"/>
          <w:szCs w:val="24"/>
        </w:rPr>
        <w:t>го опубликования в газете «Информационный вестник</w:t>
      </w:r>
      <w:r w:rsidRPr="00D03CD9">
        <w:rPr>
          <w:rFonts w:ascii="Arial" w:hAnsi="Arial" w:cs="Arial"/>
          <w:sz w:val="24"/>
          <w:szCs w:val="24"/>
        </w:rPr>
        <w:t>».</w:t>
      </w:r>
    </w:p>
    <w:p w:rsidR="00393E96" w:rsidRPr="00D03CD9" w:rsidRDefault="005C50D8" w:rsidP="00A4638A">
      <w:pPr>
        <w:spacing w:after="0"/>
        <w:ind w:left="567"/>
        <w:jc w:val="both"/>
        <w:rPr>
          <w:rFonts w:ascii="Arial" w:hAnsi="Arial" w:cs="Arial"/>
          <w:sz w:val="24"/>
          <w:szCs w:val="24"/>
        </w:rPr>
      </w:pPr>
      <w:r w:rsidRPr="00D03CD9">
        <w:rPr>
          <w:rFonts w:ascii="Arial" w:hAnsi="Arial" w:cs="Arial"/>
          <w:sz w:val="24"/>
          <w:szCs w:val="24"/>
        </w:rPr>
        <w:t xml:space="preserve">  3.</w:t>
      </w:r>
      <w:r w:rsidR="00393E96" w:rsidRPr="00D03CD9">
        <w:rPr>
          <w:rFonts w:ascii="Arial" w:hAnsi="Arial" w:cs="Arial"/>
          <w:sz w:val="24"/>
          <w:szCs w:val="24"/>
        </w:rPr>
        <w:t>Признать утрат</w:t>
      </w:r>
      <w:r w:rsidRPr="00D03CD9">
        <w:rPr>
          <w:rFonts w:ascii="Arial" w:hAnsi="Arial" w:cs="Arial"/>
          <w:sz w:val="24"/>
          <w:szCs w:val="24"/>
        </w:rPr>
        <w:t>ившим силу Решение от 22.08.2012</w:t>
      </w:r>
      <w:r w:rsidR="00393E96" w:rsidRPr="00D03CD9">
        <w:rPr>
          <w:rFonts w:ascii="Arial" w:hAnsi="Arial" w:cs="Arial"/>
          <w:sz w:val="24"/>
          <w:szCs w:val="24"/>
        </w:rPr>
        <w:t xml:space="preserve">г.                                                                            </w:t>
      </w:r>
      <w:r w:rsidRPr="00D03CD9">
        <w:rPr>
          <w:rFonts w:ascii="Arial" w:hAnsi="Arial" w:cs="Arial"/>
          <w:sz w:val="24"/>
          <w:szCs w:val="24"/>
        </w:rPr>
        <w:t xml:space="preserve">                         № 16-92</w:t>
      </w:r>
      <w:r w:rsidR="00393E96" w:rsidRPr="00D03CD9">
        <w:rPr>
          <w:rFonts w:ascii="Arial" w:hAnsi="Arial" w:cs="Arial"/>
          <w:sz w:val="24"/>
          <w:szCs w:val="24"/>
        </w:rPr>
        <w:t xml:space="preserve"> «Об утверждении правил </w:t>
      </w:r>
      <w:r w:rsidRPr="00D03CD9">
        <w:rPr>
          <w:rFonts w:ascii="Arial" w:hAnsi="Arial" w:cs="Arial"/>
          <w:sz w:val="24"/>
          <w:szCs w:val="24"/>
        </w:rPr>
        <w:t>по благоустройству на</w:t>
      </w:r>
      <w:r w:rsidR="00393E96" w:rsidRPr="00D03CD9">
        <w:rPr>
          <w:rFonts w:ascii="Arial" w:hAnsi="Arial" w:cs="Arial"/>
          <w:sz w:val="24"/>
          <w:szCs w:val="24"/>
        </w:rPr>
        <w:t xml:space="preserve"> территории м</w:t>
      </w:r>
      <w:r w:rsidRPr="00D03CD9">
        <w:rPr>
          <w:rFonts w:ascii="Arial" w:hAnsi="Arial" w:cs="Arial"/>
          <w:sz w:val="24"/>
          <w:szCs w:val="24"/>
        </w:rPr>
        <w:t>униципального образования Тинский сельсовет</w:t>
      </w:r>
      <w:r w:rsidR="00393E96" w:rsidRPr="00D03CD9">
        <w:rPr>
          <w:rFonts w:ascii="Arial" w:hAnsi="Arial" w:cs="Arial"/>
          <w:sz w:val="24"/>
          <w:szCs w:val="24"/>
        </w:rPr>
        <w:t>».</w:t>
      </w:r>
    </w:p>
    <w:p w:rsidR="00393E96" w:rsidRPr="00D03CD9" w:rsidRDefault="00393E96" w:rsidP="00A4638A">
      <w:pPr>
        <w:spacing w:after="0"/>
        <w:ind w:left="567"/>
        <w:jc w:val="both"/>
        <w:rPr>
          <w:rFonts w:ascii="Arial" w:hAnsi="Arial" w:cs="Arial"/>
          <w:sz w:val="24"/>
          <w:szCs w:val="24"/>
        </w:rPr>
      </w:pPr>
      <w:r w:rsidRPr="00D03CD9">
        <w:rPr>
          <w:rFonts w:ascii="Arial" w:hAnsi="Arial" w:cs="Arial"/>
          <w:sz w:val="24"/>
          <w:szCs w:val="24"/>
        </w:rPr>
        <w:t xml:space="preserve"> 4. </w:t>
      </w:r>
      <w:proofErr w:type="gramStart"/>
      <w:r w:rsidRPr="00D03CD9">
        <w:rPr>
          <w:rFonts w:ascii="Arial" w:hAnsi="Arial" w:cs="Arial"/>
          <w:sz w:val="24"/>
          <w:szCs w:val="24"/>
        </w:rPr>
        <w:t>Контроль за</w:t>
      </w:r>
      <w:proofErr w:type="gramEnd"/>
      <w:r w:rsidRPr="00D03CD9">
        <w:rPr>
          <w:rFonts w:ascii="Arial" w:hAnsi="Arial" w:cs="Arial"/>
          <w:sz w:val="24"/>
          <w:szCs w:val="24"/>
        </w:rPr>
        <w:t xml:space="preserve"> выполнением Решения возложить на постоянно действующую депутатскую Комиссию по экономике, природопользованию и вопроса</w:t>
      </w:r>
      <w:r w:rsidR="005C50D8" w:rsidRPr="00D03CD9">
        <w:rPr>
          <w:rFonts w:ascii="Arial" w:hAnsi="Arial" w:cs="Arial"/>
          <w:sz w:val="24"/>
          <w:szCs w:val="24"/>
        </w:rPr>
        <w:t>м жизнеобеспечения.</w:t>
      </w:r>
    </w:p>
    <w:p w:rsidR="00393E96" w:rsidRPr="00D03CD9" w:rsidRDefault="00393E96" w:rsidP="00393E96">
      <w:pPr>
        <w:ind w:left="567"/>
        <w:jc w:val="both"/>
        <w:rPr>
          <w:rFonts w:ascii="Arial" w:hAnsi="Arial" w:cs="Arial"/>
          <w:sz w:val="24"/>
          <w:szCs w:val="24"/>
        </w:rPr>
      </w:pPr>
    </w:p>
    <w:p w:rsidR="00393E96" w:rsidRPr="00D03CD9" w:rsidRDefault="00393E96" w:rsidP="00393E96">
      <w:pPr>
        <w:ind w:left="567"/>
        <w:rPr>
          <w:rFonts w:ascii="Arial" w:hAnsi="Arial" w:cs="Arial"/>
          <w:sz w:val="24"/>
          <w:szCs w:val="24"/>
        </w:rPr>
      </w:pPr>
      <w:r w:rsidRPr="00D03CD9">
        <w:rPr>
          <w:rFonts w:ascii="Arial" w:hAnsi="Arial" w:cs="Arial"/>
          <w:sz w:val="24"/>
          <w:szCs w:val="24"/>
        </w:rPr>
        <w:t xml:space="preserve">Председатель Совета депутатов                                        </w:t>
      </w:r>
      <w:r w:rsidR="00D03CD9">
        <w:rPr>
          <w:rFonts w:ascii="Arial" w:hAnsi="Arial" w:cs="Arial"/>
          <w:sz w:val="24"/>
          <w:szCs w:val="24"/>
        </w:rPr>
        <w:t xml:space="preserve">            </w:t>
      </w:r>
      <w:r w:rsidR="005C50D8" w:rsidRPr="00D03CD9">
        <w:rPr>
          <w:rFonts w:ascii="Arial" w:hAnsi="Arial" w:cs="Arial"/>
          <w:sz w:val="24"/>
          <w:szCs w:val="24"/>
        </w:rPr>
        <w:t xml:space="preserve">  Е.В. Гора</w:t>
      </w:r>
    </w:p>
    <w:p w:rsidR="00393E96" w:rsidRPr="00D03CD9" w:rsidRDefault="00393E96" w:rsidP="00276F55">
      <w:pPr>
        <w:ind w:left="567"/>
        <w:rPr>
          <w:rFonts w:ascii="Arial" w:hAnsi="Arial" w:cs="Arial"/>
          <w:sz w:val="24"/>
          <w:szCs w:val="24"/>
        </w:rPr>
      </w:pPr>
      <w:r w:rsidRPr="00D03CD9">
        <w:rPr>
          <w:rFonts w:ascii="Arial" w:hAnsi="Arial" w:cs="Arial"/>
          <w:sz w:val="24"/>
          <w:szCs w:val="24"/>
        </w:rPr>
        <w:t xml:space="preserve">Глава Тинского сельсовета                                                 </w:t>
      </w:r>
      <w:r w:rsidR="00D03CD9">
        <w:rPr>
          <w:rFonts w:ascii="Arial" w:hAnsi="Arial" w:cs="Arial"/>
          <w:sz w:val="24"/>
          <w:szCs w:val="24"/>
        </w:rPr>
        <w:t xml:space="preserve">           </w:t>
      </w:r>
      <w:r w:rsidR="00A4638A" w:rsidRPr="00D03CD9">
        <w:rPr>
          <w:rFonts w:ascii="Arial" w:hAnsi="Arial" w:cs="Arial"/>
          <w:sz w:val="24"/>
          <w:szCs w:val="24"/>
        </w:rPr>
        <w:t xml:space="preserve">   </w:t>
      </w:r>
      <w:r w:rsidR="005C50D8" w:rsidRPr="00D03CD9">
        <w:rPr>
          <w:rFonts w:ascii="Arial" w:hAnsi="Arial" w:cs="Arial"/>
          <w:sz w:val="24"/>
          <w:szCs w:val="24"/>
        </w:rPr>
        <w:t>В.В. Миронов</w:t>
      </w:r>
      <w:r w:rsidRPr="00D03CD9">
        <w:rPr>
          <w:rFonts w:ascii="Arial" w:hAnsi="Arial" w:cs="Arial"/>
          <w:sz w:val="24"/>
          <w:szCs w:val="24"/>
        </w:rPr>
        <w:br w:type="page"/>
      </w:r>
    </w:p>
    <w:p w:rsidR="00393E96" w:rsidRPr="00D03CD9" w:rsidRDefault="00393E96" w:rsidP="00276F55">
      <w:pPr>
        <w:spacing w:after="0" w:line="240" w:lineRule="auto"/>
        <w:ind w:left="567"/>
        <w:jc w:val="right"/>
        <w:rPr>
          <w:rFonts w:ascii="Arial" w:hAnsi="Arial" w:cs="Arial"/>
          <w:sz w:val="24"/>
          <w:szCs w:val="24"/>
        </w:rPr>
      </w:pPr>
      <w:r w:rsidRPr="00D03CD9">
        <w:rPr>
          <w:rFonts w:ascii="Arial" w:hAnsi="Arial" w:cs="Arial"/>
          <w:sz w:val="24"/>
          <w:szCs w:val="24"/>
        </w:rPr>
        <w:lastRenderedPageBreak/>
        <w:t>Приложение к Решени</w:t>
      </w:r>
      <w:r w:rsidR="005C50D8" w:rsidRPr="00D03CD9">
        <w:rPr>
          <w:rFonts w:ascii="Arial" w:hAnsi="Arial" w:cs="Arial"/>
          <w:sz w:val="24"/>
          <w:szCs w:val="24"/>
        </w:rPr>
        <w:t xml:space="preserve">ю № </w:t>
      </w:r>
      <w:r w:rsidR="00EB3CE2" w:rsidRPr="00D03CD9">
        <w:rPr>
          <w:rFonts w:ascii="Arial" w:hAnsi="Arial" w:cs="Arial"/>
          <w:sz w:val="24"/>
          <w:szCs w:val="24"/>
        </w:rPr>
        <w:t>38-95</w:t>
      </w:r>
    </w:p>
    <w:p w:rsidR="00393E96" w:rsidRPr="00D03CD9" w:rsidRDefault="005C50D8" w:rsidP="00A4638A">
      <w:pPr>
        <w:spacing w:after="0" w:line="240" w:lineRule="auto"/>
        <w:ind w:left="567"/>
        <w:jc w:val="right"/>
        <w:rPr>
          <w:rFonts w:ascii="Arial" w:hAnsi="Arial" w:cs="Arial"/>
          <w:sz w:val="24"/>
          <w:szCs w:val="24"/>
        </w:rPr>
      </w:pPr>
      <w:r w:rsidRPr="00D03CD9">
        <w:rPr>
          <w:rFonts w:ascii="Arial" w:hAnsi="Arial" w:cs="Arial"/>
          <w:sz w:val="24"/>
          <w:szCs w:val="24"/>
        </w:rPr>
        <w:t xml:space="preserve">от </w:t>
      </w:r>
      <w:r w:rsidR="00EB3CE2" w:rsidRPr="00D03CD9">
        <w:rPr>
          <w:rFonts w:ascii="Arial" w:hAnsi="Arial" w:cs="Arial"/>
          <w:sz w:val="24"/>
          <w:szCs w:val="24"/>
        </w:rPr>
        <w:t>27.12.2019</w:t>
      </w:r>
      <w:r w:rsidR="00393E96" w:rsidRPr="00D03CD9">
        <w:rPr>
          <w:rFonts w:ascii="Arial" w:hAnsi="Arial" w:cs="Arial"/>
          <w:sz w:val="24"/>
          <w:szCs w:val="24"/>
        </w:rPr>
        <w:t xml:space="preserve">г </w:t>
      </w:r>
    </w:p>
    <w:p w:rsidR="00393E96" w:rsidRPr="00D03CD9" w:rsidRDefault="00393E96" w:rsidP="00A4638A">
      <w:pPr>
        <w:pStyle w:val="ConsPlusTitle"/>
        <w:ind w:left="567"/>
        <w:jc w:val="center"/>
        <w:rPr>
          <w:b w:val="0"/>
          <w:sz w:val="24"/>
          <w:szCs w:val="24"/>
        </w:rPr>
      </w:pPr>
    </w:p>
    <w:p w:rsidR="00393E96" w:rsidRPr="00D03CD9" w:rsidRDefault="00393E96" w:rsidP="00A4638A">
      <w:pPr>
        <w:pStyle w:val="ConsPlusTitle"/>
        <w:ind w:left="567"/>
        <w:jc w:val="center"/>
        <w:rPr>
          <w:b w:val="0"/>
          <w:sz w:val="24"/>
          <w:szCs w:val="24"/>
        </w:rPr>
      </w:pPr>
      <w:r w:rsidRPr="00D03CD9">
        <w:rPr>
          <w:b w:val="0"/>
          <w:sz w:val="24"/>
          <w:szCs w:val="24"/>
        </w:rPr>
        <w:t>ПРАВИЛА БЛАГОУСТРОЙСТВА ТЕРРИТОРИИ</w:t>
      </w:r>
    </w:p>
    <w:p w:rsidR="00393E96" w:rsidRPr="00D03CD9" w:rsidRDefault="00393E96" w:rsidP="00A4638A">
      <w:pPr>
        <w:spacing w:after="0"/>
        <w:ind w:left="567"/>
        <w:jc w:val="center"/>
        <w:rPr>
          <w:rFonts w:ascii="Arial" w:hAnsi="Arial" w:cs="Arial"/>
          <w:sz w:val="24"/>
          <w:szCs w:val="24"/>
        </w:rPr>
      </w:pPr>
      <w:r w:rsidRPr="00D03CD9">
        <w:rPr>
          <w:rFonts w:ascii="Arial" w:hAnsi="Arial" w:cs="Arial"/>
          <w:sz w:val="24"/>
          <w:szCs w:val="24"/>
        </w:rPr>
        <w:t>М</w:t>
      </w:r>
      <w:r w:rsidR="005C50D8" w:rsidRPr="00D03CD9">
        <w:rPr>
          <w:rFonts w:ascii="Arial" w:hAnsi="Arial" w:cs="Arial"/>
          <w:sz w:val="24"/>
          <w:szCs w:val="24"/>
        </w:rPr>
        <w:t>униципального образования Тинский</w:t>
      </w:r>
    </w:p>
    <w:p w:rsidR="00393E96" w:rsidRPr="00D03CD9" w:rsidRDefault="00393E96" w:rsidP="00FC1F32">
      <w:pPr>
        <w:spacing w:after="0"/>
        <w:ind w:left="567"/>
        <w:jc w:val="center"/>
        <w:rPr>
          <w:rFonts w:ascii="Arial" w:hAnsi="Arial" w:cs="Arial"/>
          <w:sz w:val="24"/>
          <w:szCs w:val="24"/>
        </w:rPr>
      </w:pPr>
      <w:r w:rsidRPr="00D03CD9">
        <w:rPr>
          <w:rFonts w:ascii="Arial" w:hAnsi="Arial" w:cs="Arial"/>
          <w:sz w:val="24"/>
          <w:szCs w:val="24"/>
        </w:rPr>
        <w:t>с</w:t>
      </w:r>
      <w:r w:rsidR="00FC1F32" w:rsidRPr="00D03CD9">
        <w:rPr>
          <w:rFonts w:ascii="Arial" w:hAnsi="Arial" w:cs="Arial"/>
          <w:sz w:val="24"/>
          <w:szCs w:val="24"/>
        </w:rPr>
        <w:t xml:space="preserve">ельсовет Нижнеингашского района </w:t>
      </w:r>
      <w:r w:rsidRPr="00D03CD9">
        <w:rPr>
          <w:rFonts w:ascii="Arial" w:hAnsi="Arial" w:cs="Arial"/>
          <w:sz w:val="24"/>
          <w:szCs w:val="24"/>
        </w:rPr>
        <w:t>Красноярского края</w:t>
      </w:r>
    </w:p>
    <w:p w:rsidR="00393E96" w:rsidRPr="00D03CD9" w:rsidRDefault="00393E96" w:rsidP="00276F55">
      <w:pPr>
        <w:spacing w:after="0"/>
        <w:ind w:left="567"/>
        <w:jc w:val="center"/>
        <w:rPr>
          <w:rFonts w:ascii="Arial" w:hAnsi="Arial" w:cs="Arial"/>
          <w:sz w:val="24"/>
          <w:szCs w:val="24"/>
        </w:rPr>
      </w:pPr>
      <w:r w:rsidRPr="00D03CD9">
        <w:rPr>
          <w:rFonts w:ascii="Arial" w:hAnsi="Arial" w:cs="Arial"/>
          <w:sz w:val="24"/>
          <w:szCs w:val="24"/>
        </w:rPr>
        <w:t>1. Общие положения</w:t>
      </w:r>
    </w:p>
    <w:p w:rsidR="00393E96" w:rsidRPr="00D03CD9" w:rsidRDefault="00393E96" w:rsidP="00A4638A">
      <w:pPr>
        <w:autoSpaceDE w:val="0"/>
        <w:autoSpaceDN w:val="0"/>
        <w:adjustRightInd w:val="0"/>
        <w:spacing w:after="0"/>
        <w:ind w:left="567"/>
        <w:jc w:val="both"/>
        <w:rPr>
          <w:rFonts w:ascii="Arial" w:hAnsi="Arial" w:cs="Arial"/>
          <w:bCs/>
          <w:sz w:val="24"/>
          <w:szCs w:val="24"/>
        </w:rPr>
      </w:pPr>
      <w:r w:rsidRPr="00D03CD9">
        <w:rPr>
          <w:rFonts w:ascii="Arial" w:hAnsi="Arial" w:cs="Arial"/>
          <w:sz w:val="24"/>
          <w:szCs w:val="24"/>
        </w:rPr>
        <w:t xml:space="preserve">1.1. </w:t>
      </w:r>
      <w:proofErr w:type="gramStart"/>
      <w:r w:rsidRPr="00D03CD9">
        <w:rPr>
          <w:rFonts w:ascii="Arial" w:hAnsi="Arial" w:cs="Arial"/>
          <w:sz w:val="24"/>
          <w:szCs w:val="24"/>
        </w:rPr>
        <w:t xml:space="preserve">Правила благоустройства территории </w:t>
      </w:r>
      <w:r w:rsidRPr="00D03CD9">
        <w:rPr>
          <w:rFonts w:ascii="Arial" w:hAnsi="Arial" w:cs="Arial"/>
          <w:bCs/>
          <w:sz w:val="24"/>
          <w:szCs w:val="24"/>
        </w:rPr>
        <w:t>Муниципального образования Тинской сельсовет</w:t>
      </w:r>
      <w:r w:rsidRPr="00D03CD9">
        <w:rPr>
          <w:rFonts w:ascii="Arial" w:hAnsi="Arial" w:cs="Arial"/>
          <w:sz w:val="24"/>
          <w:szCs w:val="24"/>
        </w:rPr>
        <w:t xml:space="preserve"> (далее - Правила) устанавливают требования в сфере благоустройства территории </w:t>
      </w:r>
      <w:r w:rsidRPr="00D03CD9">
        <w:rPr>
          <w:rFonts w:ascii="Arial" w:hAnsi="Arial" w:cs="Arial"/>
          <w:bCs/>
          <w:sz w:val="24"/>
          <w:szCs w:val="24"/>
        </w:rPr>
        <w:t>Тинского сельсовета,</w:t>
      </w:r>
      <w:r w:rsidRPr="00D03CD9">
        <w:rPr>
          <w:rFonts w:ascii="Arial" w:hAnsi="Arial" w:cs="Arial"/>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w:t>
      </w:r>
      <w:proofErr w:type="gramEnd"/>
      <w:r w:rsidRPr="00D03CD9">
        <w:rPr>
          <w:rFonts w:ascii="Arial" w:hAnsi="Arial" w:cs="Arial"/>
          <w:sz w:val="24"/>
          <w:szCs w:val="24"/>
        </w:rPr>
        <w:t xml:space="preserve"> территории </w:t>
      </w:r>
      <w:r w:rsidRPr="00D03CD9">
        <w:rPr>
          <w:rFonts w:ascii="Arial" w:hAnsi="Arial" w:cs="Arial"/>
          <w:bCs/>
          <w:sz w:val="24"/>
          <w:szCs w:val="24"/>
        </w:rPr>
        <w:t>Тинского сельсовета,</w:t>
      </w:r>
      <w:r w:rsidRPr="00D03CD9">
        <w:rPr>
          <w:rFonts w:ascii="Arial" w:hAnsi="Arial" w:cs="Arial"/>
          <w:sz w:val="24"/>
          <w:szCs w:val="24"/>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93E96" w:rsidRPr="00D03CD9" w:rsidRDefault="00393E96" w:rsidP="00A4638A">
      <w:pPr>
        <w:spacing w:after="0"/>
        <w:ind w:left="567"/>
        <w:jc w:val="both"/>
        <w:rPr>
          <w:rFonts w:ascii="Arial" w:hAnsi="Arial" w:cs="Arial"/>
          <w:sz w:val="24"/>
          <w:szCs w:val="24"/>
        </w:rPr>
      </w:pPr>
      <w:r w:rsidRPr="00D03CD9">
        <w:rPr>
          <w:rFonts w:ascii="Arial" w:hAnsi="Arial" w:cs="Arial"/>
          <w:sz w:val="24"/>
          <w:szCs w:val="24"/>
        </w:rPr>
        <w:t>1.2. Настоящие Правила являются обязательными для исполнения физическими и юридическими лицами в границах муниципального образования Тинской  сельсовет.</w:t>
      </w:r>
    </w:p>
    <w:p w:rsidR="00393E96" w:rsidRPr="00D03CD9" w:rsidRDefault="00393E96" w:rsidP="00A4638A">
      <w:pPr>
        <w:spacing w:after="0"/>
        <w:ind w:left="567"/>
        <w:jc w:val="both"/>
        <w:rPr>
          <w:rFonts w:ascii="Arial" w:hAnsi="Arial" w:cs="Arial"/>
          <w:sz w:val="24"/>
          <w:szCs w:val="24"/>
        </w:rPr>
      </w:pPr>
      <w:r w:rsidRPr="00D03CD9">
        <w:rPr>
          <w:rFonts w:ascii="Arial" w:hAnsi="Arial" w:cs="Arial"/>
          <w:sz w:val="24"/>
          <w:szCs w:val="24"/>
        </w:rPr>
        <w:t>1.3.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393E96" w:rsidRPr="00D03CD9" w:rsidRDefault="00393E96" w:rsidP="00A4638A">
      <w:pPr>
        <w:spacing w:after="0"/>
        <w:ind w:firstLine="720"/>
        <w:jc w:val="both"/>
        <w:rPr>
          <w:rFonts w:ascii="Arial" w:hAnsi="Arial" w:cs="Arial"/>
          <w:sz w:val="24"/>
          <w:szCs w:val="24"/>
        </w:rPr>
      </w:pPr>
      <w:r w:rsidRPr="00D03CD9">
        <w:rPr>
          <w:rFonts w:ascii="Arial" w:hAnsi="Arial" w:cs="Arial"/>
          <w:sz w:val="24"/>
          <w:szCs w:val="24"/>
        </w:rPr>
        <w:t>Благоустройство территорий должно быть основано на стратегии развития Тинского сельсовета и концепции, отражающей потребности жителей Тинского сельсовета.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393E96" w:rsidRPr="00D03CD9" w:rsidRDefault="00393E96" w:rsidP="00A4638A">
      <w:pPr>
        <w:pStyle w:val="ConsPlusNormal"/>
        <w:jc w:val="both"/>
        <w:rPr>
          <w:sz w:val="24"/>
          <w:szCs w:val="24"/>
        </w:rPr>
      </w:pPr>
      <w:r w:rsidRPr="00D03CD9">
        <w:rPr>
          <w:sz w:val="24"/>
          <w:szCs w:val="24"/>
        </w:rPr>
        <w:t>1.4. Администрация Тинского сельсовета осуществляет организацию благоустройства территории Тинского сельсовета.</w:t>
      </w:r>
    </w:p>
    <w:p w:rsidR="00393E96" w:rsidRPr="00D03CD9" w:rsidRDefault="00393E96" w:rsidP="00A4638A">
      <w:pPr>
        <w:autoSpaceDE w:val="0"/>
        <w:autoSpaceDN w:val="0"/>
        <w:adjustRightInd w:val="0"/>
        <w:spacing w:after="0"/>
        <w:ind w:firstLine="720"/>
        <w:jc w:val="both"/>
        <w:rPr>
          <w:rFonts w:ascii="Arial" w:hAnsi="Arial" w:cs="Arial"/>
          <w:sz w:val="24"/>
          <w:szCs w:val="24"/>
        </w:rPr>
      </w:pPr>
      <w:r w:rsidRPr="00D03CD9">
        <w:rPr>
          <w:rFonts w:ascii="Arial" w:hAnsi="Arial" w:cs="Arial"/>
          <w:sz w:val="24"/>
          <w:szCs w:val="24"/>
        </w:rPr>
        <w:t>1.5. В настоящих Правилах благоустройства применяются следующие термины с соответствующими определениями:</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ab/>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ab/>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ab/>
        <w:t xml:space="preserve">нестационарный объект - объект, представляющий собой временное сооружение или временную конструкцию, не связанные прочно с земельным </w:t>
      </w:r>
      <w:r w:rsidRPr="00D03CD9">
        <w:rPr>
          <w:rFonts w:ascii="Arial" w:eastAsiaTheme="minorHAnsi" w:hAnsi="Arial" w:cs="Arial"/>
          <w:sz w:val="24"/>
          <w:szCs w:val="24"/>
          <w:lang w:eastAsia="en-US"/>
        </w:rPr>
        <w:lastRenderedPageBreak/>
        <w:t>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общественные пространства - территории населенного пункта, которые постоянно и без платы за посещение доступны для населения</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детские площадки, спортивные и другие площадки отдыха и досуга;</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площадки для выгула и дрессировки домашних животных;</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площадки автостоянок;</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улицы (в том числе пешеходные) и дороги;</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парки, скверы, иные зеленые зоны;</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площади, набережные и другие территории;</w:t>
      </w:r>
    </w:p>
    <w:p w:rsidR="00393E96" w:rsidRPr="00D03CD9" w:rsidRDefault="00FC1F32"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w:t>
      </w:r>
      <w:r w:rsidR="00393E96" w:rsidRPr="00D03CD9">
        <w:rPr>
          <w:rFonts w:ascii="Arial" w:eastAsiaTheme="minorHAnsi" w:hAnsi="Arial" w:cs="Arial"/>
          <w:sz w:val="24"/>
          <w:szCs w:val="24"/>
          <w:lang w:eastAsia="en-US"/>
        </w:rPr>
        <w:t xml:space="preserve">технические зоны транспортных, инженерных коммуникаций, </w:t>
      </w:r>
      <w:proofErr w:type="spellStart"/>
      <w:r w:rsidR="00393E96" w:rsidRPr="00D03CD9">
        <w:rPr>
          <w:rFonts w:ascii="Arial" w:eastAsiaTheme="minorHAnsi" w:hAnsi="Arial" w:cs="Arial"/>
          <w:sz w:val="24"/>
          <w:szCs w:val="24"/>
          <w:lang w:eastAsia="en-US"/>
        </w:rPr>
        <w:t>водоохранные</w:t>
      </w:r>
      <w:proofErr w:type="spellEnd"/>
      <w:r w:rsidR="00393E96" w:rsidRPr="00D03CD9">
        <w:rPr>
          <w:rFonts w:ascii="Arial" w:eastAsiaTheme="minorHAnsi" w:hAnsi="Arial" w:cs="Arial"/>
          <w:sz w:val="24"/>
          <w:szCs w:val="24"/>
          <w:lang w:eastAsia="en-US"/>
        </w:rPr>
        <w:t xml:space="preserve"> зоны;</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контейнерные площадки и площадки для складирования отдельных групп коммунальных отходов;</w:t>
      </w:r>
    </w:p>
    <w:p w:rsidR="00393E96" w:rsidRPr="00D03CD9" w:rsidRDefault="00393E96" w:rsidP="00FC1F32">
      <w:pPr>
        <w:autoSpaceDE w:val="0"/>
        <w:autoSpaceDN w:val="0"/>
        <w:adjustRightInd w:val="0"/>
        <w:spacing w:after="0"/>
        <w:ind w:firstLine="540"/>
        <w:jc w:val="both"/>
        <w:rPr>
          <w:rFonts w:ascii="Arial" w:eastAsiaTheme="minorHAnsi" w:hAnsi="Arial" w:cs="Arial"/>
          <w:sz w:val="24"/>
          <w:szCs w:val="24"/>
          <w:lang w:eastAsia="en-US"/>
        </w:rPr>
      </w:pPr>
      <w:proofErr w:type="gramStart"/>
      <w:r w:rsidRPr="00D03CD9">
        <w:rPr>
          <w:rFonts w:ascii="Arial" w:eastAsiaTheme="minorHAnsi" w:hAnsi="Arial" w:cs="Arial"/>
          <w:sz w:val="24"/>
          <w:szCs w:val="24"/>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w:t>
      </w:r>
      <w:r w:rsidR="00FC1F32" w:rsidRPr="00D03CD9">
        <w:rPr>
          <w:rFonts w:ascii="Arial" w:eastAsiaTheme="minorHAnsi" w:hAnsi="Arial" w:cs="Arial"/>
          <w:sz w:val="24"/>
          <w:szCs w:val="24"/>
          <w:lang w:eastAsia="en-US"/>
        </w:rPr>
        <w:t xml:space="preserve">ляных работ при строительстве, </w:t>
      </w:r>
      <w:r w:rsidRPr="00D03CD9">
        <w:rPr>
          <w:rFonts w:ascii="Arial" w:eastAsiaTheme="minorHAnsi" w:hAnsi="Arial" w:cs="Arial"/>
          <w:sz w:val="24"/>
          <w:szCs w:val="24"/>
          <w:lang w:eastAsia="en-US"/>
        </w:rPr>
        <w:t>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приватное пространство - территория с ограниченным доступом посторонних лиц;</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проект благоустройства - </w:t>
      </w:r>
      <w:proofErr w:type="gramStart"/>
      <w:r w:rsidRPr="00D03CD9">
        <w:rPr>
          <w:rFonts w:ascii="Arial" w:eastAsiaTheme="minorHAnsi" w:hAnsi="Arial" w:cs="Arial"/>
          <w:sz w:val="24"/>
          <w:szCs w:val="24"/>
          <w:lang w:eastAsia="en-US"/>
        </w:rPr>
        <w:t>архитектурный проект</w:t>
      </w:r>
      <w:proofErr w:type="gramEnd"/>
      <w:r w:rsidRPr="00D03CD9">
        <w:rPr>
          <w:rFonts w:ascii="Arial" w:eastAsiaTheme="minorHAnsi" w:hAnsi="Arial" w:cs="Arial"/>
          <w:sz w:val="24"/>
          <w:szCs w:val="24"/>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проектирование - разработка проекта благоустройства;</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proofErr w:type="gramStart"/>
      <w:r w:rsidRPr="00D03CD9">
        <w:rPr>
          <w:rFonts w:ascii="Arial" w:eastAsiaTheme="minorHAnsi" w:hAnsi="Arial" w:cs="Arial"/>
          <w:sz w:val="24"/>
          <w:szCs w:val="24"/>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функциональные зоны общественных пространств - части территории муниципального образования, для которых определены границы и </w:t>
      </w:r>
      <w:r w:rsidRPr="00D03CD9">
        <w:rPr>
          <w:rFonts w:ascii="Arial" w:eastAsiaTheme="minorHAnsi" w:hAnsi="Arial" w:cs="Arial"/>
          <w:sz w:val="24"/>
          <w:szCs w:val="24"/>
          <w:lang w:eastAsia="en-US"/>
        </w:rPr>
        <w:lastRenderedPageBreak/>
        <w:t>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элементы озеленения;</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покрытия;</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ограждения (заборы);</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водные устройства;</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уличное коммунально-бытовое и техническое оборудование;</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игровое и спортивное оборудование;</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элементы освещения;</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средства размещения информации и рекламные конструкции;</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малые архитектурные формы и уличная мебель;</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нестационарные объекты;</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элементы объектов капитального строительства.</w:t>
      </w:r>
    </w:p>
    <w:p w:rsidR="00393E96" w:rsidRPr="00D03CD9" w:rsidRDefault="00393E96" w:rsidP="00A4638A">
      <w:pPr>
        <w:autoSpaceDE w:val="0"/>
        <w:autoSpaceDN w:val="0"/>
        <w:adjustRightInd w:val="0"/>
        <w:spacing w:after="0"/>
        <w:ind w:firstLine="709"/>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1.5.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393E96" w:rsidRPr="00D03CD9" w:rsidRDefault="00393E96" w:rsidP="00A4638A">
      <w:pPr>
        <w:autoSpaceDE w:val="0"/>
        <w:autoSpaceDN w:val="0"/>
        <w:adjustRightInd w:val="0"/>
        <w:spacing w:after="0"/>
        <w:ind w:firstLine="709"/>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393E96" w:rsidRPr="00D03CD9" w:rsidRDefault="00393E96" w:rsidP="00A4638A">
      <w:pPr>
        <w:autoSpaceDE w:val="0"/>
        <w:autoSpaceDN w:val="0"/>
        <w:adjustRightInd w:val="0"/>
        <w:spacing w:after="0"/>
        <w:ind w:firstLine="709"/>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1.6</w:t>
      </w:r>
      <w:proofErr w:type="gramStart"/>
      <w:r w:rsidR="00FC1F32" w:rsidRPr="00D03CD9">
        <w:rPr>
          <w:rFonts w:ascii="Arial" w:eastAsiaTheme="minorHAnsi" w:hAnsi="Arial" w:cs="Arial"/>
          <w:sz w:val="24"/>
          <w:szCs w:val="24"/>
          <w:lang w:eastAsia="en-US"/>
        </w:rPr>
        <w:t xml:space="preserve"> </w:t>
      </w:r>
      <w:r w:rsidRPr="00D03CD9">
        <w:rPr>
          <w:rFonts w:ascii="Arial" w:eastAsiaTheme="minorHAnsi" w:hAnsi="Arial" w:cs="Arial"/>
          <w:sz w:val="24"/>
          <w:szCs w:val="24"/>
          <w:lang w:eastAsia="en-US"/>
        </w:rPr>
        <w:t>О</w:t>
      </w:r>
      <w:proofErr w:type="gramEnd"/>
      <w:r w:rsidRPr="00D03CD9">
        <w:rPr>
          <w:rFonts w:ascii="Arial" w:eastAsiaTheme="minorHAnsi" w:hAnsi="Arial" w:cs="Arial"/>
          <w:sz w:val="24"/>
          <w:szCs w:val="24"/>
          <w:lang w:eastAsia="en-US"/>
        </w:rPr>
        <w:t>б определении границы прилегающих территорий в порядке, установленном Законом Красноярского края « О порядке определения границ прилегающих территорий в Красноярском крае от 23.05.2019 №7-2784.</w:t>
      </w:r>
    </w:p>
    <w:p w:rsidR="00393E96" w:rsidRPr="00D03CD9" w:rsidRDefault="00393E96" w:rsidP="00A4638A">
      <w:pPr>
        <w:spacing w:after="0"/>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            Во исполнение пункта 14 статьи 45.1 Федерального закона от 06.10.2003 года № 131-ФЗ « Об общих принципах организации местного самоуправления в РФ» органы местного самоуправления определяют границы прилегающих территорий в соответствии с порядком, установленным законом субъекта Российской Федерации.</w:t>
      </w:r>
    </w:p>
    <w:p w:rsidR="00393E96" w:rsidRPr="00D03CD9" w:rsidRDefault="00393E96" w:rsidP="00A4638A">
      <w:pPr>
        <w:spacing w:after="0"/>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             </w:t>
      </w:r>
      <w:proofErr w:type="gramStart"/>
      <w:r w:rsidRPr="00D03CD9">
        <w:rPr>
          <w:rFonts w:ascii="Arial" w:eastAsiaTheme="minorHAnsi" w:hAnsi="Arial" w:cs="Arial"/>
          <w:sz w:val="24"/>
          <w:szCs w:val="24"/>
          <w:lang w:eastAsia="en-US"/>
        </w:rPr>
        <w:t>Согласно порядка</w:t>
      </w:r>
      <w:proofErr w:type="gramEnd"/>
      <w:r w:rsidRPr="00D03CD9">
        <w:rPr>
          <w:rFonts w:ascii="Arial" w:eastAsiaTheme="minorHAnsi" w:hAnsi="Arial" w:cs="Arial"/>
          <w:sz w:val="24"/>
          <w:szCs w:val="24"/>
          <w:lang w:eastAsia="en-US"/>
        </w:rPr>
        <w:t xml:space="preserve"> определения границ прилегающих территорий в Красноярском крае, утвержденного законом Красноярского края от 23.05.2019 №7-2784 обеспечивается следующее:</w:t>
      </w:r>
    </w:p>
    <w:p w:rsidR="00393E96" w:rsidRPr="00D03CD9" w:rsidRDefault="00393E96" w:rsidP="00A4638A">
      <w:pPr>
        <w:spacing w:after="0"/>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             1.6.1. На основании решения Тинского сельского Совета депутатов от 23.11.2018 №38-89 « Согласованы границы муниципального образования Тинской сельсовет Нижнеингашского района Красноярского края согласно схеме границ, соответствующей карте </w:t>
      </w:r>
      <w:proofErr w:type="gramStart"/>
      <w:r w:rsidRPr="00D03CD9">
        <w:rPr>
          <w:rFonts w:ascii="Arial" w:eastAsiaTheme="minorHAnsi" w:hAnsi="Arial" w:cs="Arial"/>
          <w:sz w:val="24"/>
          <w:szCs w:val="24"/>
          <w:lang w:eastAsia="en-US"/>
        </w:rPr>
        <w:t xml:space="preserve">( </w:t>
      </w:r>
      <w:proofErr w:type="gramEnd"/>
      <w:r w:rsidRPr="00D03CD9">
        <w:rPr>
          <w:rFonts w:ascii="Arial" w:eastAsiaTheme="minorHAnsi" w:hAnsi="Arial" w:cs="Arial"/>
          <w:sz w:val="24"/>
          <w:szCs w:val="24"/>
          <w:lang w:eastAsia="en-US"/>
        </w:rPr>
        <w:t xml:space="preserve">плану) границы муниципального образования, подготовленной А.О « Красноярское </w:t>
      </w:r>
      <w:proofErr w:type="spellStart"/>
      <w:r w:rsidRPr="00D03CD9">
        <w:rPr>
          <w:rFonts w:ascii="Arial" w:eastAsiaTheme="minorHAnsi" w:hAnsi="Arial" w:cs="Arial"/>
          <w:sz w:val="24"/>
          <w:szCs w:val="24"/>
          <w:lang w:eastAsia="en-US"/>
        </w:rPr>
        <w:t>аэрогеодезическое</w:t>
      </w:r>
      <w:proofErr w:type="spellEnd"/>
      <w:r w:rsidRPr="00D03CD9">
        <w:rPr>
          <w:rFonts w:ascii="Arial" w:eastAsiaTheme="minorHAnsi" w:hAnsi="Arial" w:cs="Arial"/>
          <w:sz w:val="24"/>
          <w:szCs w:val="24"/>
          <w:lang w:eastAsia="en-US"/>
        </w:rPr>
        <w:t xml:space="preserve"> предприятие».</w:t>
      </w:r>
    </w:p>
    <w:p w:rsidR="00393E96" w:rsidRPr="00D03CD9" w:rsidRDefault="00393E96" w:rsidP="00A4638A">
      <w:pPr>
        <w:spacing w:after="0"/>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                1.6.2. Согласованы границы смежных муниципальных образований: </w:t>
      </w:r>
      <w:proofErr w:type="spellStart"/>
      <w:r w:rsidRPr="00D03CD9">
        <w:rPr>
          <w:rFonts w:ascii="Arial" w:eastAsiaTheme="minorHAnsi" w:hAnsi="Arial" w:cs="Arial"/>
          <w:sz w:val="24"/>
          <w:szCs w:val="24"/>
          <w:lang w:eastAsia="en-US"/>
        </w:rPr>
        <w:t>Кучеровский</w:t>
      </w:r>
      <w:proofErr w:type="spellEnd"/>
      <w:r w:rsidRPr="00D03CD9">
        <w:rPr>
          <w:rFonts w:ascii="Arial" w:eastAsiaTheme="minorHAnsi" w:hAnsi="Arial" w:cs="Arial"/>
          <w:sz w:val="24"/>
          <w:szCs w:val="24"/>
          <w:lang w:eastAsia="en-US"/>
        </w:rPr>
        <w:t xml:space="preserve"> сельсовет </w:t>
      </w:r>
      <w:proofErr w:type="spellStart"/>
      <w:r w:rsidRPr="00D03CD9">
        <w:rPr>
          <w:rFonts w:ascii="Arial" w:eastAsiaTheme="minorHAnsi" w:hAnsi="Arial" w:cs="Arial"/>
          <w:sz w:val="24"/>
          <w:szCs w:val="24"/>
          <w:lang w:eastAsia="en-US"/>
        </w:rPr>
        <w:t>Нижнеингашского</w:t>
      </w:r>
      <w:proofErr w:type="spellEnd"/>
      <w:r w:rsidRPr="00D03CD9">
        <w:rPr>
          <w:rFonts w:ascii="Arial" w:eastAsiaTheme="minorHAnsi" w:hAnsi="Arial" w:cs="Arial"/>
          <w:sz w:val="24"/>
          <w:szCs w:val="24"/>
          <w:lang w:eastAsia="en-US"/>
        </w:rPr>
        <w:t xml:space="preserve"> района Красноярского края, </w:t>
      </w:r>
      <w:r w:rsidRPr="00D03CD9">
        <w:rPr>
          <w:rFonts w:ascii="Arial" w:eastAsiaTheme="minorHAnsi" w:hAnsi="Arial" w:cs="Arial"/>
          <w:sz w:val="24"/>
          <w:szCs w:val="24"/>
          <w:lang w:eastAsia="en-US"/>
        </w:rPr>
        <w:lastRenderedPageBreak/>
        <w:t xml:space="preserve">Александровский сельсовет Нижнеингашского района Красноярского края, </w:t>
      </w:r>
      <w:proofErr w:type="spellStart"/>
      <w:r w:rsidRPr="00D03CD9">
        <w:rPr>
          <w:rFonts w:ascii="Arial" w:eastAsiaTheme="minorHAnsi" w:hAnsi="Arial" w:cs="Arial"/>
          <w:sz w:val="24"/>
          <w:szCs w:val="24"/>
          <w:lang w:eastAsia="en-US"/>
        </w:rPr>
        <w:t>Конефольненский</w:t>
      </w:r>
      <w:proofErr w:type="spellEnd"/>
      <w:r w:rsidRPr="00D03CD9">
        <w:rPr>
          <w:rFonts w:ascii="Arial" w:eastAsiaTheme="minorHAnsi" w:hAnsi="Arial" w:cs="Arial"/>
          <w:sz w:val="24"/>
          <w:szCs w:val="24"/>
          <w:lang w:eastAsia="en-US"/>
        </w:rPr>
        <w:t xml:space="preserve"> сельсовет </w:t>
      </w:r>
      <w:proofErr w:type="spellStart"/>
      <w:r w:rsidRPr="00D03CD9">
        <w:rPr>
          <w:rFonts w:ascii="Arial" w:eastAsiaTheme="minorHAnsi" w:hAnsi="Arial" w:cs="Arial"/>
          <w:sz w:val="24"/>
          <w:szCs w:val="24"/>
          <w:lang w:eastAsia="en-US"/>
        </w:rPr>
        <w:t>Нижнеингашского</w:t>
      </w:r>
      <w:proofErr w:type="spellEnd"/>
      <w:r w:rsidRPr="00D03CD9">
        <w:rPr>
          <w:rFonts w:ascii="Arial" w:eastAsiaTheme="minorHAnsi" w:hAnsi="Arial" w:cs="Arial"/>
          <w:sz w:val="24"/>
          <w:szCs w:val="24"/>
          <w:lang w:eastAsia="en-US"/>
        </w:rPr>
        <w:t xml:space="preserve"> района, поселок Нижняя Пойма Нижнеингашского района, </w:t>
      </w:r>
      <w:proofErr w:type="spellStart"/>
      <w:r w:rsidRPr="00D03CD9">
        <w:rPr>
          <w:rFonts w:ascii="Arial" w:eastAsiaTheme="minorHAnsi" w:hAnsi="Arial" w:cs="Arial"/>
          <w:sz w:val="24"/>
          <w:szCs w:val="24"/>
          <w:lang w:eastAsia="en-US"/>
        </w:rPr>
        <w:t>Тинский</w:t>
      </w:r>
      <w:proofErr w:type="spellEnd"/>
      <w:r w:rsidRPr="00D03CD9">
        <w:rPr>
          <w:rFonts w:ascii="Arial" w:eastAsiaTheme="minorHAnsi" w:hAnsi="Arial" w:cs="Arial"/>
          <w:sz w:val="24"/>
          <w:szCs w:val="24"/>
          <w:lang w:eastAsia="en-US"/>
        </w:rPr>
        <w:t xml:space="preserve"> сельсовет </w:t>
      </w:r>
      <w:proofErr w:type="spellStart"/>
      <w:r w:rsidRPr="00D03CD9">
        <w:rPr>
          <w:rFonts w:ascii="Arial" w:eastAsiaTheme="minorHAnsi" w:hAnsi="Arial" w:cs="Arial"/>
          <w:sz w:val="24"/>
          <w:szCs w:val="24"/>
          <w:lang w:eastAsia="en-US"/>
        </w:rPr>
        <w:t>Нижнеигашского</w:t>
      </w:r>
      <w:proofErr w:type="spellEnd"/>
      <w:r w:rsidRPr="00D03CD9">
        <w:rPr>
          <w:rFonts w:ascii="Arial" w:eastAsiaTheme="minorHAnsi" w:hAnsi="Arial" w:cs="Arial"/>
          <w:sz w:val="24"/>
          <w:szCs w:val="24"/>
          <w:lang w:eastAsia="en-US"/>
        </w:rPr>
        <w:t xml:space="preserve"> района, поселок Нижний Ингаш Нижнеингашского района по </w:t>
      </w:r>
      <w:proofErr w:type="gramStart"/>
      <w:r w:rsidRPr="00D03CD9">
        <w:rPr>
          <w:rFonts w:ascii="Arial" w:eastAsiaTheme="minorHAnsi" w:hAnsi="Arial" w:cs="Arial"/>
          <w:sz w:val="24"/>
          <w:szCs w:val="24"/>
          <w:lang w:eastAsia="en-US"/>
        </w:rPr>
        <w:t>согласованной</w:t>
      </w:r>
      <w:proofErr w:type="gramEnd"/>
      <w:r w:rsidRPr="00D03CD9">
        <w:rPr>
          <w:rFonts w:ascii="Arial" w:eastAsiaTheme="minorHAnsi" w:hAnsi="Arial" w:cs="Arial"/>
          <w:sz w:val="24"/>
          <w:szCs w:val="24"/>
          <w:lang w:eastAsia="en-US"/>
        </w:rPr>
        <w:t xml:space="preserve"> в соответствии с пунктом 1 настоящего  решения муниципального образования Тинской сельсовет Нижнеингашского района Красноярского края.    </w:t>
      </w:r>
    </w:p>
    <w:p w:rsidR="00393E96" w:rsidRPr="00D03CD9" w:rsidRDefault="00393E96" w:rsidP="00A4638A">
      <w:pPr>
        <w:spacing w:after="0"/>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          </w:t>
      </w:r>
    </w:p>
    <w:p w:rsidR="00393E96" w:rsidRPr="00D03CD9" w:rsidRDefault="00393E96" w:rsidP="00A4638A">
      <w:pPr>
        <w:pStyle w:val="ConsPlusNormal"/>
        <w:ind w:firstLine="540"/>
        <w:jc w:val="center"/>
        <w:rPr>
          <w:sz w:val="24"/>
          <w:szCs w:val="24"/>
        </w:rPr>
      </w:pPr>
      <w:r w:rsidRPr="00D03CD9">
        <w:rPr>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393E96" w:rsidRPr="00D03CD9" w:rsidRDefault="00393E96" w:rsidP="00A4638A">
      <w:pPr>
        <w:pStyle w:val="ConsPlusNormal"/>
        <w:ind w:firstLine="540"/>
        <w:jc w:val="center"/>
        <w:rPr>
          <w:rFonts w:eastAsiaTheme="minorHAnsi"/>
          <w:sz w:val="24"/>
          <w:szCs w:val="24"/>
          <w:lang w:eastAsia="en-US"/>
        </w:rPr>
      </w:pPr>
      <w:r w:rsidRPr="00D03CD9">
        <w:rPr>
          <w:rFonts w:eastAsiaTheme="minorHAnsi"/>
          <w:sz w:val="24"/>
          <w:szCs w:val="24"/>
          <w:lang w:eastAsia="en-US"/>
        </w:rPr>
        <w:t>2.1. Благоустройство территорий общественного назначения</w:t>
      </w:r>
    </w:p>
    <w:p w:rsidR="00393E96" w:rsidRPr="00D03CD9" w:rsidRDefault="00393E96" w:rsidP="00A4638A">
      <w:pPr>
        <w:pStyle w:val="ConsPlusNormal"/>
        <w:ind w:firstLine="540"/>
        <w:jc w:val="both"/>
        <w:rPr>
          <w:rFonts w:eastAsiaTheme="minorHAnsi"/>
          <w:sz w:val="24"/>
          <w:szCs w:val="24"/>
          <w:lang w:eastAsia="en-US"/>
        </w:rPr>
      </w:pPr>
      <w:r w:rsidRPr="00D03CD9">
        <w:rPr>
          <w:rFonts w:eastAsiaTheme="minorHAnsi"/>
          <w:sz w:val="24"/>
          <w:szCs w:val="24"/>
          <w:lang w:eastAsia="en-US"/>
        </w:rPr>
        <w:t xml:space="preserve">2.1.1. Территории Тинского сельсовета, удобно расположенные и </w:t>
      </w:r>
      <w:proofErr w:type="gramStart"/>
      <w:r w:rsidRPr="00D03CD9">
        <w:rPr>
          <w:rFonts w:eastAsiaTheme="minorHAnsi"/>
          <w:sz w:val="24"/>
          <w:szCs w:val="24"/>
          <w:lang w:eastAsia="en-US"/>
        </w:rPr>
        <w:t>легко доступные</w:t>
      </w:r>
      <w:proofErr w:type="gramEnd"/>
      <w:r w:rsidRPr="00D03CD9">
        <w:rPr>
          <w:rFonts w:eastAsiaTheme="minorHAnsi"/>
          <w:sz w:val="24"/>
          <w:szCs w:val="24"/>
          <w:lang w:eastAsia="en-US"/>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93E96" w:rsidRPr="00D03CD9" w:rsidRDefault="00393E96" w:rsidP="00FC1F32">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2.1.3. Проекты благоустройства терр</w:t>
      </w:r>
      <w:r w:rsidR="005C50D8" w:rsidRPr="00D03CD9">
        <w:rPr>
          <w:rFonts w:ascii="Arial" w:eastAsiaTheme="minorHAnsi" w:hAnsi="Arial" w:cs="Arial"/>
          <w:sz w:val="24"/>
          <w:szCs w:val="24"/>
          <w:lang w:eastAsia="en-US"/>
        </w:rPr>
        <w:t>иторий общественных простран</w:t>
      </w:r>
      <w:proofErr w:type="gramStart"/>
      <w:r w:rsidR="005C50D8" w:rsidRPr="00D03CD9">
        <w:rPr>
          <w:rFonts w:ascii="Arial" w:eastAsiaTheme="minorHAnsi" w:hAnsi="Arial" w:cs="Arial"/>
          <w:sz w:val="24"/>
          <w:szCs w:val="24"/>
          <w:lang w:eastAsia="en-US"/>
        </w:rPr>
        <w:t xml:space="preserve">ств </w:t>
      </w:r>
      <w:r w:rsidRPr="00D03CD9">
        <w:rPr>
          <w:rFonts w:ascii="Arial" w:eastAsiaTheme="minorHAnsi" w:hAnsi="Arial" w:cs="Arial"/>
          <w:sz w:val="24"/>
          <w:szCs w:val="24"/>
          <w:lang w:eastAsia="en-US"/>
        </w:rPr>
        <w:t>сл</w:t>
      </w:r>
      <w:proofErr w:type="gramEnd"/>
      <w:r w:rsidRPr="00D03CD9">
        <w:rPr>
          <w:rFonts w:ascii="Arial" w:eastAsiaTheme="minorHAnsi" w:hAnsi="Arial" w:cs="Arial"/>
          <w:sz w:val="24"/>
          <w:szCs w:val="24"/>
          <w:lang w:eastAsia="en-US"/>
        </w:rPr>
        <w:t xml:space="preserve">едует разрабатывать на основании предварительных </w:t>
      </w:r>
      <w:proofErr w:type="spellStart"/>
      <w:r w:rsidRPr="00D03CD9">
        <w:rPr>
          <w:rFonts w:ascii="Arial" w:eastAsiaTheme="minorHAnsi" w:hAnsi="Arial" w:cs="Arial"/>
          <w:sz w:val="24"/>
          <w:szCs w:val="24"/>
          <w:lang w:eastAsia="en-US"/>
        </w:rPr>
        <w:t>предпроект</w:t>
      </w:r>
      <w:r w:rsidR="00FC1F32" w:rsidRPr="00D03CD9">
        <w:rPr>
          <w:rFonts w:ascii="Arial" w:eastAsiaTheme="minorHAnsi" w:hAnsi="Arial" w:cs="Arial"/>
          <w:sz w:val="24"/>
          <w:szCs w:val="24"/>
          <w:lang w:eastAsia="en-US"/>
        </w:rPr>
        <w:t>ных</w:t>
      </w:r>
      <w:proofErr w:type="spellEnd"/>
      <w:r w:rsidR="00FC1F32" w:rsidRPr="00D03CD9">
        <w:rPr>
          <w:rFonts w:ascii="Arial" w:eastAsiaTheme="minorHAnsi" w:hAnsi="Arial" w:cs="Arial"/>
          <w:sz w:val="24"/>
          <w:szCs w:val="24"/>
          <w:lang w:eastAsia="en-US"/>
        </w:rPr>
        <w:t xml:space="preserve"> исследований, определяющих </w:t>
      </w:r>
      <w:r w:rsidRPr="00D03CD9">
        <w:rPr>
          <w:rFonts w:ascii="Arial" w:eastAsiaTheme="minorHAnsi" w:hAnsi="Arial" w:cs="Arial"/>
          <w:sz w:val="24"/>
          <w:szCs w:val="24"/>
          <w:lang w:eastAsia="en-US"/>
        </w:rPr>
        <w:t>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2.1.4. </w:t>
      </w:r>
      <w:proofErr w:type="gramStart"/>
      <w:r w:rsidRPr="00D03CD9">
        <w:rPr>
          <w:rFonts w:ascii="Arial" w:eastAsiaTheme="minorHAnsi" w:hAnsi="Arial" w:cs="Arial"/>
          <w:sz w:val="24"/>
          <w:szCs w:val="24"/>
          <w:lang w:eastAsia="en-US"/>
        </w:rPr>
        <w:t>Как правило, перечень конструктивных элементов внешнего благоустройства на территории общественных пространств Тинского сельсовета включает: твердые и гравийные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393E96" w:rsidRPr="00D03CD9" w:rsidRDefault="00393E96" w:rsidP="00A4638A">
      <w:pPr>
        <w:autoSpaceDE w:val="0"/>
        <w:autoSpaceDN w:val="0"/>
        <w:adjustRightInd w:val="0"/>
        <w:spacing w:after="0"/>
        <w:ind w:firstLine="540"/>
        <w:jc w:val="center"/>
        <w:rPr>
          <w:rFonts w:ascii="Arial" w:eastAsiaTheme="minorHAnsi" w:hAnsi="Arial" w:cs="Arial"/>
          <w:sz w:val="24"/>
          <w:szCs w:val="24"/>
          <w:lang w:eastAsia="en-US"/>
        </w:rPr>
      </w:pPr>
      <w:r w:rsidRPr="00D03CD9">
        <w:rPr>
          <w:rFonts w:ascii="Arial" w:eastAsiaTheme="minorHAnsi" w:hAnsi="Arial" w:cs="Arial"/>
          <w:sz w:val="24"/>
          <w:szCs w:val="24"/>
          <w:lang w:eastAsia="en-US"/>
        </w:rPr>
        <w:t>2.2. Благоустройство территорий жилого назначения</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lastRenderedPageBreak/>
        <w:t>2.2.2.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озелененных территорий общего пользования.</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2.2.3. Как правило, перечень элементов благоустройства на территории пешеходных коммуникаций и участков учреждений обслуживания включает: </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твердые и гравийные виды покрытия;</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элементы сопряжения поверхностей;</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урны;</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малые контейнеры для мусора;</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осветительное оборудование;</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 носители информации. </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Возможно размещение средств наружной рекламы, некапитальных нестационарных сооружений.</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2.2.4.Территория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2.2.5.Безопасность общественных пространств на территориях жилого назначения должна обеспечиваться их просматриваемостью со стороны окон жилых домов, а также со стороны прилегающих общественных пространств в сочетании с освещенностью.</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2.2.7. </w:t>
      </w:r>
      <w:proofErr w:type="gramStart"/>
      <w:r w:rsidRPr="00D03CD9">
        <w:rPr>
          <w:rFonts w:ascii="Arial" w:eastAsiaTheme="minorHAnsi" w:hAnsi="Arial" w:cs="Arial"/>
          <w:sz w:val="24"/>
          <w:szCs w:val="24"/>
          <w:lang w:eastAsia="en-US"/>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D03CD9">
        <w:rPr>
          <w:rFonts w:ascii="Arial" w:eastAsiaTheme="minorHAnsi" w:hAnsi="Arial" w:cs="Arial"/>
          <w:sz w:val="24"/>
          <w:szCs w:val="24"/>
          <w:lang w:eastAsia="en-US"/>
        </w:rPr>
        <w:t xml:space="preserve">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lastRenderedPageBreak/>
        <w:t>2.2.8.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393E96" w:rsidRPr="00D03CD9" w:rsidRDefault="00FC1F32" w:rsidP="00FC1F32">
      <w:pPr>
        <w:autoSpaceDE w:val="0"/>
        <w:autoSpaceDN w:val="0"/>
        <w:adjustRightInd w:val="0"/>
        <w:spacing w:after="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       </w:t>
      </w:r>
      <w:r w:rsidR="00393E96" w:rsidRPr="00D03CD9">
        <w:rPr>
          <w:rFonts w:ascii="Arial" w:eastAsiaTheme="minorHAnsi" w:hAnsi="Arial" w:cs="Arial"/>
          <w:sz w:val="24"/>
          <w:szCs w:val="24"/>
          <w:lang w:eastAsia="en-US"/>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2.2.11.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393E96" w:rsidRPr="00D03CD9" w:rsidRDefault="00393E96" w:rsidP="00A4638A">
      <w:pPr>
        <w:autoSpaceDE w:val="0"/>
        <w:autoSpaceDN w:val="0"/>
        <w:adjustRightInd w:val="0"/>
        <w:spacing w:after="0"/>
        <w:ind w:firstLine="540"/>
        <w:jc w:val="center"/>
        <w:rPr>
          <w:rFonts w:ascii="Arial" w:eastAsiaTheme="minorHAnsi" w:hAnsi="Arial" w:cs="Arial"/>
          <w:sz w:val="24"/>
          <w:szCs w:val="24"/>
          <w:lang w:eastAsia="en-US"/>
        </w:rPr>
      </w:pPr>
      <w:r w:rsidRPr="00D03CD9">
        <w:rPr>
          <w:rFonts w:ascii="Arial" w:eastAsiaTheme="minorHAnsi" w:hAnsi="Arial" w:cs="Arial"/>
          <w:sz w:val="24"/>
          <w:szCs w:val="24"/>
          <w:lang w:eastAsia="en-US"/>
        </w:rPr>
        <w:t>2.3.Благоустройство территорий рекреационного назначения</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2.3.2.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2.3.3. При реконструкции объектов рекреации предусматривается:</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 для парков и садов: реконструкцию планировочной структуры (например, изменение плотности дорожной сети), </w:t>
      </w:r>
      <w:proofErr w:type="spellStart"/>
      <w:r w:rsidRPr="00D03CD9">
        <w:rPr>
          <w:rFonts w:ascii="Arial" w:eastAsiaTheme="minorHAnsi" w:hAnsi="Arial" w:cs="Arial"/>
          <w:sz w:val="24"/>
          <w:szCs w:val="24"/>
          <w:lang w:eastAsia="en-US"/>
        </w:rPr>
        <w:t>разреживание</w:t>
      </w:r>
      <w:proofErr w:type="spellEnd"/>
      <w:r w:rsidRPr="00D03CD9">
        <w:rPr>
          <w:rFonts w:ascii="Arial" w:eastAsiaTheme="minorHAnsi" w:hAnsi="Arial" w:cs="Arial"/>
          <w:sz w:val="24"/>
          <w:szCs w:val="24"/>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lastRenderedPageBreak/>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2.3.5. </w:t>
      </w:r>
      <w:proofErr w:type="gramStart"/>
      <w:r w:rsidRPr="00D03CD9">
        <w:rPr>
          <w:rFonts w:ascii="Arial" w:eastAsiaTheme="minorHAnsi" w:hAnsi="Arial" w:cs="Arial"/>
          <w:sz w:val="24"/>
          <w:szCs w:val="24"/>
          <w:lang w:eastAsia="en-US"/>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2.3.6. При проектировании озеленения территории объектов следует:</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произвести оценку существующей растительности, состояния древесных растений и травянистого покрова;</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произвести выявление сухих поврежденных вредителями древесных растений, разработать мероприятия по их удалению с объектов;</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обеспечивать сохранение травяного покрова, древесно-кустарниковой и прибрежной растительности не менее</w:t>
      </w:r>
      <w:proofErr w:type="gramStart"/>
      <w:r w:rsidRPr="00D03CD9">
        <w:rPr>
          <w:rFonts w:ascii="Arial" w:eastAsiaTheme="minorHAnsi" w:hAnsi="Arial" w:cs="Arial"/>
          <w:sz w:val="24"/>
          <w:szCs w:val="24"/>
          <w:lang w:eastAsia="en-US"/>
        </w:rPr>
        <w:t>,</w:t>
      </w:r>
      <w:proofErr w:type="gramEnd"/>
      <w:r w:rsidRPr="00D03CD9">
        <w:rPr>
          <w:rFonts w:ascii="Arial" w:eastAsiaTheme="minorHAnsi" w:hAnsi="Arial" w:cs="Arial"/>
          <w:sz w:val="24"/>
          <w:szCs w:val="24"/>
          <w:lang w:eastAsia="en-US"/>
        </w:rPr>
        <w:t xml:space="preserve"> чем на 80% общей площади зоны отдыха;</w:t>
      </w:r>
    </w:p>
    <w:p w:rsidR="00393E96" w:rsidRPr="00D03CD9" w:rsidRDefault="00FC1F32"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 </w:t>
      </w:r>
      <w:r w:rsidR="00393E96" w:rsidRPr="00D03CD9">
        <w:rPr>
          <w:rFonts w:ascii="Arial" w:eastAsiaTheme="minorHAnsi" w:hAnsi="Arial" w:cs="Arial"/>
          <w:sz w:val="24"/>
          <w:szCs w:val="24"/>
          <w:lang w:eastAsia="en-US"/>
        </w:rP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2.3.7. </w:t>
      </w:r>
      <w:proofErr w:type="gramStart"/>
      <w:r w:rsidRPr="00D03CD9">
        <w:rPr>
          <w:rFonts w:ascii="Arial" w:eastAsiaTheme="minorHAnsi" w:hAnsi="Arial" w:cs="Arial"/>
          <w:sz w:val="24"/>
          <w:szCs w:val="24"/>
          <w:lang w:eastAsia="en-US"/>
        </w:rPr>
        <w:t xml:space="preserve">На территории Тинского сельсовета могут быть организованы следующие виды парков: многофункциональные (предназначен для периодического массового отдыха, </w:t>
      </w:r>
      <w:proofErr w:type="gramEnd"/>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w:t>
      </w:r>
      <w:proofErr w:type="gramStart"/>
      <w:r w:rsidRPr="00D03CD9">
        <w:rPr>
          <w:rFonts w:ascii="Arial" w:eastAsiaTheme="minorHAnsi" w:hAnsi="Arial" w:cs="Arial"/>
          <w:sz w:val="24"/>
          <w:szCs w:val="24"/>
          <w:lang w:eastAsia="en-US"/>
        </w:rPr>
        <w:t>предназначен</w:t>
      </w:r>
      <w:proofErr w:type="gramEnd"/>
      <w:r w:rsidRPr="00D03CD9">
        <w:rPr>
          <w:rFonts w:ascii="Arial" w:eastAsiaTheme="minorHAnsi" w:hAnsi="Arial" w:cs="Arial"/>
          <w:sz w:val="24"/>
          <w:szCs w:val="24"/>
          <w:lang w:eastAsia="en-US"/>
        </w:rPr>
        <w:t xml:space="preserve">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2.3.8. </w:t>
      </w:r>
      <w:proofErr w:type="gramStart"/>
      <w:r w:rsidRPr="00D03CD9">
        <w:rPr>
          <w:rFonts w:ascii="Arial" w:eastAsiaTheme="minorHAnsi" w:hAnsi="Arial" w:cs="Arial"/>
          <w:sz w:val="24"/>
          <w:szCs w:val="24"/>
          <w:lang w:eastAsia="en-US"/>
        </w:rPr>
        <w:t>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w:t>
      </w:r>
      <w:proofErr w:type="spellStart"/>
      <w:r w:rsidRPr="00D03CD9">
        <w:rPr>
          <w:rFonts w:ascii="Arial" w:eastAsiaTheme="minorHAnsi" w:hAnsi="Arial" w:cs="Arial"/>
          <w:sz w:val="24"/>
          <w:szCs w:val="24"/>
          <w:lang w:eastAsia="en-US"/>
        </w:rPr>
        <w:t>перголы</w:t>
      </w:r>
      <w:proofErr w:type="spellEnd"/>
      <w:r w:rsidRPr="00D03CD9">
        <w:rPr>
          <w:rFonts w:ascii="Arial" w:eastAsiaTheme="minorHAnsi" w:hAnsi="Arial" w:cs="Arial"/>
          <w:sz w:val="24"/>
          <w:szCs w:val="24"/>
          <w:lang w:eastAsia="en-US"/>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2.3.9. Состав и количество парковых сооружений, элементы благоустройства в специализированных парках, как правило, зависят от тематической </w:t>
      </w:r>
      <w:r w:rsidRPr="00D03CD9">
        <w:rPr>
          <w:rFonts w:ascii="Arial" w:eastAsiaTheme="minorHAnsi" w:hAnsi="Arial" w:cs="Arial"/>
          <w:sz w:val="24"/>
          <w:szCs w:val="24"/>
          <w:lang w:eastAsia="en-US"/>
        </w:rPr>
        <w:lastRenderedPageBreak/>
        <w:t>направленности парка, определяются заданием на проектирование и проектным решением.</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2.3.10.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2.3.12. На территориях населенных пункто</w:t>
      </w:r>
      <w:proofErr w:type="gramStart"/>
      <w:r w:rsidRPr="00D03CD9">
        <w:rPr>
          <w:rFonts w:ascii="Arial" w:eastAsiaTheme="minorHAnsi" w:hAnsi="Arial" w:cs="Arial"/>
          <w:sz w:val="24"/>
          <w:szCs w:val="24"/>
          <w:lang w:eastAsia="en-US"/>
        </w:rPr>
        <w:t>в(</w:t>
      </w:r>
      <w:proofErr w:type="gramEnd"/>
      <w:r w:rsidRPr="00D03CD9">
        <w:rPr>
          <w:rFonts w:ascii="Arial" w:eastAsiaTheme="minorHAnsi" w:hAnsi="Arial" w:cs="Arial"/>
          <w:sz w:val="24"/>
          <w:szCs w:val="24"/>
          <w:lang w:eastAsia="en-US"/>
        </w:rPr>
        <w:t>населенного пункта) следует формировать следующие виды садов: сады отдыха (предназначен для организации кратковременного отдыха населения и прогулок), сады при сооружениях.</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2.3.13. Как правило, перечень элементов благоустройства на территории сада отдыха и прогулок включает: </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твердые виды покрытия дорожек в виде плиточного мощения;</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элементы сопряжения поверхностей</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озеленение;</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скамьи;</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урны;</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уличное техническое оборудование;</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осветительное оборудование.</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2.3.15. </w:t>
      </w:r>
      <w:proofErr w:type="gramStart"/>
      <w:r w:rsidRPr="00D03CD9">
        <w:rPr>
          <w:rFonts w:ascii="Arial" w:eastAsiaTheme="minorHAnsi" w:hAnsi="Arial" w:cs="Arial"/>
          <w:sz w:val="24"/>
          <w:szCs w:val="24"/>
          <w:lang w:eastAsia="en-US"/>
        </w:rPr>
        <w:t>Возможно</w:t>
      </w:r>
      <w:proofErr w:type="gramEnd"/>
      <w:r w:rsidRPr="00D03CD9">
        <w:rPr>
          <w:rFonts w:ascii="Arial" w:eastAsiaTheme="minorHAnsi" w:hAnsi="Arial" w:cs="Arial"/>
          <w:sz w:val="24"/>
          <w:szCs w:val="24"/>
          <w:lang w:eastAsia="en-US"/>
        </w:rPr>
        <w:t xml:space="preserve"> предусматривать размещение ограждения, некапитальных нестационарных сооружений питания (летние кафе).</w:t>
      </w:r>
    </w:p>
    <w:p w:rsidR="00393E96" w:rsidRPr="00D03CD9" w:rsidRDefault="00393E96" w:rsidP="005C50D8">
      <w:pPr>
        <w:autoSpaceDE w:val="0"/>
        <w:autoSpaceDN w:val="0"/>
        <w:adjustRightInd w:val="0"/>
        <w:spacing w:after="0"/>
        <w:outlineLvl w:val="0"/>
        <w:rPr>
          <w:rFonts w:ascii="Arial" w:eastAsiaTheme="minorHAnsi" w:hAnsi="Arial" w:cs="Arial"/>
          <w:sz w:val="24"/>
          <w:szCs w:val="24"/>
          <w:lang w:eastAsia="en-US"/>
        </w:rPr>
      </w:pPr>
      <w:r w:rsidRPr="00D03CD9">
        <w:rPr>
          <w:rFonts w:ascii="Arial" w:eastAsiaTheme="minorHAnsi" w:hAnsi="Arial" w:cs="Arial"/>
          <w:sz w:val="24"/>
          <w:szCs w:val="24"/>
          <w:lang w:eastAsia="en-US"/>
        </w:rPr>
        <w:t>2.4. Благоустройство территорий</w:t>
      </w:r>
      <w:r w:rsidR="005C50D8" w:rsidRPr="00D03CD9">
        <w:rPr>
          <w:rFonts w:ascii="Arial" w:eastAsiaTheme="minorHAnsi" w:hAnsi="Arial" w:cs="Arial"/>
          <w:sz w:val="24"/>
          <w:szCs w:val="24"/>
          <w:lang w:eastAsia="en-US"/>
        </w:rPr>
        <w:t xml:space="preserve"> </w:t>
      </w:r>
      <w:r w:rsidRPr="00D03CD9">
        <w:rPr>
          <w:rFonts w:ascii="Arial" w:eastAsiaTheme="minorHAnsi" w:hAnsi="Arial" w:cs="Arial"/>
          <w:sz w:val="24"/>
          <w:szCs w:val="24"/>
          <w:lang w:eastAsia="en-US"/>
        </w:rPr>
        <w:t>транспортной и инженерной инфраструктуры</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2.4.1.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2.4.2. Как правило, перечень элементов благоустройства на территории улиц и дорог включает: </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твердые виды покрытия дорожного полотна и тротуаров;</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элементы сопряжения поверхностей;</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озеленение вдоль улиц и дорог;</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ограждения опасных мест;</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осветительное оборудование;</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носители информации дорожного движения (дорожные знаки, разметка, светофорные устройства).</w:t>
      </w:r>
    </w:p>
    <w:p w:rsidR="00393E96" w:rsidRPr="00D03CD9" w:rsidRDefault="00393E96" w:rsidP="00A4638A">
      <w:pPr>
        <w:autoSpaceDE w:val="0"/>
        <w:autoSpaceDN w:val="0"/>
        <w:adjustRightInd w:val="0"/>
        <w:spacing w:after="0"/>
        <w:jc w:val="center"/>
        <w:outlineLvl w:val="0"/>
        <w:rPr>
          <w:rFonts w:ascii="Arial" w:eastAsiaTheme="minorHAnsi" w:hAnsi="Arial" w:cs="Arial"/>
          <w:sz w:val="24"/>
          <w:szCs w:val="24"/>
          <w:lang w:eastAsia="en-US"/>
        </w:rPr>
      </w:pPr>
      <w:r w:rsidRPr="00D03CD9">
        <w:rPr>
          <w:rFonts w:ascii="Arial" w:eastAsiaTheme="minorHAnsi" w:hAnsi="Arial" w:cs="Arial"/>
          <w:sz w:val="24"/>
          <w:szCs w:val="24"/>
          <w:lang w:eastAsia="en-US"/>
        </w:rPr>
        <w:t>2.5. Оформление муниципального образования и информация</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lastRenderedPageBreak/>
        <w:t>2.5.1.Установка информационных конструкций (далее - вывесок), а также размещение иных графических элементов.</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2.5.2. Организациям, эксплуатирующим световые рекламы и вывески, необходимо обеспечивать своевременную замену перегоревших </w:t>
      </w:r>
      <w:proofErr w:type="spellStart"/>
      <w:r w:rsidRPr="00D03CD9">
        <w:rPr>
          <w:rFonts w:ascii="Arial" w:eastAsiaTheme="minorHAnsi" w:hAnsi="Arial" w:cs="Arial"/>
          <w:sz w:val="24"/>
          <w:szCs w:val="24"/>
          <w:lang w:eastAsia="en-US"/>
        </w:rPr>
        <w:t>газосветовых</w:t>
      </w:r>
      <w:proofErr w:type="spellEnd"/>
      <w:r w:rsidRPr="00D03CD9">
        <w:rPr>
          <w:rFonts w:ascii="Arial" w:eastAsiaTheme="minorHAnsi" w:hAnsi="Arial" w:cs="Arial"/>
          <w:sz w:val="24"/>
          <w:szCs w:val="24"/>
          <w:lang w:eastAsia="en-US"/>
        </w:rPr>
        <w:t xml:space="preserve"> трубок и электроламп. В случае неисправности отдельных знаков рекламы или вывески следует выключать полностью.</w:t>
      </w:r>
    </w:p>
    <w:p w:rsidR="00393E96" w:rsidRPr="00D03CD9" w:rsidRDefault="005C50D8" w:rsidP="005C50D8">
      <w:pPr>
        <w:autoSpaceDE w:val="0"/>
        <w:autoSpaceDN w:val="0"/>
        <w:adjustRightInd w:val="0"/>
        <w:spacing w:after="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        </w:t>
      </w:r>
      <w:r w:rsidR="00393E96" w:rsidRPr="00D03CD9">
        <w:rPr>
          <w:rFonts w:ascii="Arial" w:eastAsiaTheme="minorHAnsi" w:hAnsi="Arial" w:cs="Arial"/>
          <w:sz w:val="24"/>
          <w:szCs w:val="24"/>
          <w:lang w:eastAsia="en-US"/>
        </w:rPr>
        <w:t>2.5.3.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Возможно размещение рекламы на глухих фасадах зданий (брандмауэрах) в количестве не более 4-х.</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2.5.4.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2.5.5.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2.5.6.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393E96" w:rsidRPr="00D03CD9" w:rsidRDefault="00393E96" w:rsidP="005C50D8">
      <w:pPr>
        <w:autoSpaceDE w:val="0"/>
        <w:autoSpaceDN w:val="0"/>
        <w:adjustRightInd w:val="0"/>
        <w:spacing w:after="0"/>
        <w:outlineLvl w:val="0"/>
        <w:rPr>
          <w:rFonts w:ascii="Arial" w:eastAsiaTheme="minorHAnsi" w:hAnsi="Arial" w:cs="Arial"/>
          <w:sz w:val="24"/>
          <w:szCs w:val="24"/>
          <w:lang w:eastAsia="en-US"/>
        </w:rPr>
      </w:pPr>
      <w:r w:rsidRPr="00D03CD9">
        <w:rPr>
          <w:rFonts w:ascii="Arial" w:eastAsiaTheme="minorHAnsi" w:hAnsi="Arial" w:cs="Arial"/>
          <w:sz w:val="24"/>
          <w:szCs w:val="24"/>
          <w:lang w:eastAsia="en-US"/>
        </w:rPr>
        <w:t>2.6. Общие требования к</w:t>
      </w:r>
      <w:r w:rsidR="005C50D8" w:rsidRPr="00D03CD9">
        <w:rPr>
          <w:rFonts w:ascii="Arial" w:eastAsiaTheme="minorHAnsi" w:hAnsi="Arial" w:cs="Arial"/>
          <w:sz w:val="24"/>
          <w:szCs w:val="24"/>
          <w:lang w:eastAsia="en-US"/>
        </w:rPr>
        <w:t xml:space="preserve"> </w:t>
      </w:r>
      <w:r w:rsidRPr="00D03CD9">
        <w:rPr>
          <w:rFonts w:ascii="Arial" w:eastAsiaTheme="minorHAnsi" w:hAnsi="Arial" w:cs="Arial"/>
          <w:sz w:val="24"/>
          <w:szCs w:val="24"/>
          <w:lang w:eastAsia="en-US"/>
        </w:rPr>
        <w:t>отдельным объектам благоустройства и их элементам</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 Элементы озеленения.</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2.6.1.3. Работы по озеленению следует планировать в комплексе мероприятий, обеспечивающих для всех жителей доступ к </w:t>
      </w:r>
      <w:proofErr w:type="spellStart"/>
      <w:r w:rsidRPr="00D03CD9">
        <w:rPr>
          <w:rFonts w:ascii="Arial" w:hAnsi="Arial" w:cs="Arial"/>
          <w:sz w:val="24"/>
          <w:szCs w:val="24"/>
        </w:rPr>
        <w:t>неурбанизированным</w:t>
      </w:r>
      <w:proofErr w:type="spellEnd"/>
      <w:r w:rsidRPr="00D03CD9">
        <w:rPr>
          <w:rFonts w:ascii="Arial" w:hAnsi="Arial" w:cs="Arial"/>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2.6.1.4. В зависимости от выбора типов насаждений определяется объемно-пространственная структура насаждений и обеспечивается визуально-</w:t>
      </w:r>
      <w:r w:rsidRPr="00D03CD9">
        <w:rPr>
          <w:rFonts w:ascii="Arial" w:hAnsi="Arial" w:cs="Arial"/>
          <w:sz w:val="24"/>
          <w:szCs w:val="24"/>
        </w:rPr>
        <w:lastRenderedPageBreak/>
        <w:t>композиционные и функциональные связи участков озелененных территорий между собой и с застройкой населенного пункта.</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2.6.1.5. Работы по озеленению следует проводить по предварительно разработанному и утвержденному проекту благоустройства.</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D03CD9">
        <w:rPr>
          <w:rFonts w:ascii="Arial" w:hAnsi="Arial" w:cs="Arial"/>
          <w:sz w:val="24"/>
          <w:szCs w:val="24"/>
        </w:rPr>
        <w:t>несмыкание</w:t>
      </w:r>
      <w:proofErr w:type="spellEnd"/>
      <w:r w:rsidRPr="00D03CD9">
        <w:rPr>
          <w:rFonts w:ascii="Arial" w:hAnsi="Arial" w:cs="Arial"/>
          <w:sz w:val="24"/>
          <w:szCs w:val="24"/>
        </w:rPr>
        <w:t xml:space="preserve"> крон).</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2.6.1.7. Озелененные пространства следует проектировать </w:t>
      </w:r>
      <w:proofErr w:type="gramStart"/>
      <w:r w:rsidRPr="00D03CD9">
        <w:rPr>
          <w:rFonts w:ascii="Arial" w:hAnsi="Arial" w:cs="Arial"/>
          <w:sz w:val="24"/>
          <w:szCs w:val="24"/>
        </w:rPr>
        <w:t>приспособленными</w:t>
      </w:r>
      <w:proofErr w:type="gramEnd"/>
      <w:r w:rsidRPr="00D03CD9">
        <w:rPr>
          <w:rFonts w:ascii="Arial" w:hAnsi="Arial" w:cs="Arial"/>
          <w:sz w:val="24"/>
          <w:szCs w:val="24"/>
        </w:rPr>
        <w:t xml:space="preserve"> для активного использования с учетом концепции устойчивого развития и бережного отношения к окружающей среде.</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2.6.1.8. При проектировании озелененных простран</w:t>
      </w:r>
      <w:proofErr w:type="gramStart"/>
      <w:r w:rsidRPr="00D03CD9">
        <w:rPr>
          <w:rFonts w:ascii="Arial" w:hAnsi="Arial" w:cs="Arial"/>
          <w:sz w:val="24"/>
          <w:szCs w:val="24"/>
        </w:rPr>
        <w:t>ств сл</w:t>
      </w:r>
      <w:proofErr w:type="gramEnd"/>
      <w:r w:rsidRPr="00D03CD9">
        <w:rPr>
          <w:rFonts w:ascii="Arial" w:hAnsi="Arial" w:cs="Arial"/>
          <w:sz w:val="24"/>
          <w:szCs w:val="24"/>
        </w:rPr>
        <w:t xml:space="preserve">едует учитывать факторы биоразнообразия и непрерывности озелененных элементов городской среды, а также необходимость поддержания внутригородских </w:t>
      </w:r>
      <w:proofErr w:type="spellStart"/>
      <w:r w:rsidRPr="00D03CD9">
        <w:rPr>
          <w:rFonts w:ascii="Arial" w:hAnsi="Arial" w:cs="Arial"/>
          <w:sz w:val="24"/>
          <w:szCs w:val="24"/>
        </w:rPr>
        <w:t>экосистемных</w:t>
      </w:r>
      <w:proofErr w:type="spellEnd"/>
      <w:r w:rsidRPr="00D03CD9">
        <w:rPr>
          <w:rFonts w:ascii="Arial" w:hAnsi="Arial" w:cs="Arial"/>
          <w:sz w:val="24"/>
          <w:szCs w:val="24"/>
        </w:rPr>
        <w:t xml:space="preserve"> связей.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2.6.2. Виды покрытий.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2.6.2.3. Применяемый в проекте благоустройства вид покрытия должен быть прочным, </w:t>
      </w:r>
      <w:r w:rsidR="00FC1F32" w:rsidRPr="00D03CD9">
        <w:rPr>
          <w:rFonts w:ascii="Arial" w:hAnsi="Arial" w:cs="Arial"/>
          <w:sz w:val="24"/>
          <w:szCs w:val="24"/>
        </w:rPr>
        <w:t>ремонта</w:t>
      </w:r>
      <w:r w:rsidRPr="00D03CD9">
        <w:rPr>
          <w:rFonts w:ascii="Arial" w:hAnsi="Arial" w:cs="Arial"/>
          <w:sz w:val="24"/>
          <w:szCs w:val="24"/>
        </w:rPr>
        <w:t xml:space="preserve"> пригодным, </w:t>
      </w:r>
      <w:proofErr w:type="spellStart"/>
      <w:r w:rsidRPr="00D03CD9">
        <w:rPr>
          <w:rFonts w:ascii="Arial" w:hAnsi="Arial" w:cs="Arial"/>
          <w:sz w:val="24"/>
          <w:szCs w:val="24"/>
        </w:rPr>
        <w:t>экологичным</w:t>
      </w:r>
      <w:proofErr w:type="spellEnd"/>
      <w:r w:rsidRPr="00D03CD9">
        <w:rPr>
          <w:rFonts w:ascii="Arial" w:hAnsi="Arial" w:cs="Arial"/>
          <w:sz w:val="24"/>
          <w:szCs w:val="24"/>
        </w:rPr>
        <w:t>, не допускающим скольжения. Выбор видов покрытия осуществляется в соответствии с их целевым назначением.</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2.6.3. Ограждения.</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2.6.3.4. При создании и благоустройстве ограждений следует учитывать необходимость:</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1) разграничения зеленой зоны с маршрутами пешеходов и транспорта;</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 проектирования дорожек и тротуаров с учетом потоков людей и маршрутов;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lastRenderedPageBreak/>
        <w:t xml:space="preserve">3) разграничения зеленых зон и транзитных путей с помощью применения приемов </w:t>
      </w:r>
      <w:proofErr w:type="spellStart"/>
      <w:r w:rsidRPr="00D03CD9">
        <w:rPr>
          <w:rFonts w:ascii="Arial" w:hAnsi="Arial" w:cs="Arial"/>
          <w:sz w:val="24"/>
          <w:szCs w:val="24"/>
        </w:rPr>
        <w:t>разноуровневой</w:t>
      </w:r>
      <w:proofErr w:type="spellEnd"/>
      <w:r w:rsidRPr="00D03CD9">
        <w:rPr>
          <w:rFonts w:ascii="Arial" w:hAnsi="Arial" w:cs="Arial"/>
          <w:sz w:val="24"/>
          <w:szCs w:val="24"/>
        </w:rPr>
        <w:t xml:space="preserve"> высоты или создания зеленых кустовых ограждений;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4) проектирования изменения высоты и геометрии бордюрного камня с учетом сезонных снежных отвалов;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5) использования бордюрного камня;</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7) использования (в особенности на границах зеленых зон) многолетних всесезонных кустистых растений;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8) использования по возможности светоотражающих фасадных конструкций для затененных участков газонов;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proofErr w:type="gramStart"/>
      <w:r w:rsidRPr="00D03CD9">
        <w:rPr>
          <w:rFonts w:ascii="Arial" w:hAnsi="Arial" w:cs="Arial"/>
          <w:sz w:val="24"/>
          <w:szCs w:val="24"/>
        </w:rPr>
        <w:t xml:space="preserve">9) использования </w:t>
      </w:r>
      <w:proofErr w:type="spellStart"/>
      <w:r w:rsidRPr="00D03CD9">
        <w:rPr>
          <w:rFonts w:ascii="Arial" w:hAnsi="Arial" w:cs="Arial"/>
          <w:sz w:val="24"/>
          <w:szCs w:val="24"/>
        </w:rPr>
        <w:t>цвето</w:t>
      </w:r>
      <w:proofErr w:type="spellEnd"/>
      <w:r w:rsidRPr="00D03CD9">
        <w:rPr>
          <w:rFonts w:ascii="Arial" w:hAnsi="Arial" w:cs="Arial"/>
          <w:sz w:val="24"/>
          <w:szCs w:val="24"/>
        </w:rPr>
        <w:t>-графического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2.6.4. Водные устройства.</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2.6.4.1. В рамках </w:t>
      </w:r>
      <w:proofErr w:type="gramStart"/>
      <w:r w:rsidRPr="00D03CD9">
        <w:rPr>
          <w:rFonts w:ascii="Arial" w:hAnsi="Arial" w:cs="Arial"/>
          <w:sz w:val="24"/>
          <w:szCs w:val="24"/>
        </w:rPr>
        <w:t>решения задачи обеспечения качества городской среды</w:t>
      </w:r>
      <w:proofErr w:type="gramEnd"/>
      <w:r w:rsidRPr="00D03CD9">
        <w:rPr>
          <w:rFonts w:ascii="Arial" w:hAnsi="Arial" w:cs="Arial"/>
          <w:sz w:val="24"/>
          <w:szCs w:val="24"/>
        </w:rPr>
        <w:t xml:space="preserve">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2.6.4.3. Питьевые фонтанчики могут быть как типовыми, так и выполненными по специально разработанному проекту.</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2.6.5. Уличное коммунально-бытовое оборудование.</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2.6.5.1. В рамках </w:t>
      </w:r>
      <w:proofErr w:type="gramStart"/>
      <w:r w:rsidRPr="00D03CD9">
        <w:rPr>
          <w:rFonts w:ascii="Arial" w:hAnsi="Arial" w:cs="Arial"/>
          <w:sz w:val="24"/>
          <w:szCs w:val="24"/>
        </w:rPr>
        <w:t>решения задачи обеспечения качества городской среды</w:t>
      </w:r>
      <w:proofErr w:type="gramEnd"/>
      <w:r w:rsidRPr="00D03CD9">
        <w:rPr>
          <w:rFonts w:ascii="Arial" w:hAnsi="Arial" w:cs="Arial"/>
          <w:sz w:val="24"/>
          <w:szCs w:val="24"/>
        </w:rPr>
        <w:t xml:space="preserve">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w:t>
      </w:r>
      <w:proofErr w:type="gramStart"/>
      <w:r w:rsidRPr="00D03CD9">
        <w:rPr>
          <w:rFonts w:ascii="Arial" w:hAnsi="Arial" w:cs="Arial"/>
          <w:sz w:val="24"/>
          <w:szCs w:val="24"/>
        </w:rPr>
        <w:t>уличного</w:t>
      </w:r>
      <w:proofErr w:type="gramEnd"/>
      <w:r w:rsidRPr="00D03CD9">
        <w:rPr>
          <w:rFonts w:ascii="Arial" w:hAnsi="Arial" w:cs="Arial"/>
          <w:sz w:val="24"/>
          <w:szCs w:val="24"/>
        </w:rPr>
        <w:t xml:space="preserve"> </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lastRenderedPageBreak/>
        <w:t>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2.6.6. Уличное техническое оборудование.</w:t>
      </w:r>
    </w:p>
    <w:p w:rsidR="00393E96" w:rsidRPr="00D03CD9" w:rsidRDefault="00393E96" w:rsidP="00FC1F32">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2.6.6.1. </w:t>
      </w:r>
      <w:proofErr w:type="gramStart"/>
      <w:r w:rsidRPr="00D03CD9">
        <w:rPr>
          <w:rFonts w:ascii="Arial" w:hAnsi="Arial" w:cs="Arial"/>
          <w:sz w:val="24"/>
          <w:szCs w:val="24"/>
        </w:rPr>
        <w:t>В рамках решения задач</w:t>
      </w:r>
      <w:r w:rsidR="00FC1F32" w:rsidRPr="00D03CD9">
        <w:rPr>
          <w:rFonts w:ascii="Arial" w:hAnsi="Arial" w:cs="Arial"/>
          <w:sz w:val="24"/>
          <w:szCs w:val="24"/>
        </w:rPr>
        <w:t>и обеспечения качества сельской</w:t>
      </w:r>
      <w:r w:rsidRPr="00D03CD9">
        <w:rPr>
          <w:rFonts w:ascii="Arial" w:hAnsi="Arial" w:cs="Arial"/>
          <w:sz w:val="24"/>
          <w:szCs w:val="24"/>
        </w:rPr>
        <w:t xml:space="preserve"> среды при создании и благоустройстве уличного технического оборудования (укрытия та</w:t>
      </w:r>
      <w:r w:rsidR="00FC1F32" w:rsidRPr="00D03CD9">
        <w:rPr>
          <w:rFonts w:ascii="Arial" w:hAnsi="Arial" w:cs="Arial"/>
          <w:sz w:val="24"/>
          <w:szCs w:val="24"/>
        </w:rPr>
        <w:t xml:space="preserve">ксофонов, банкоматы, </w:t>
      </w:r>
      <w:r w:rsidRPr="00D03CD9">
        <w:rPr>
          <w:rFonts w:ascii="Arial" w:hAnsi="Arial" w:cs="Arial"/>
          <w:sz w:val="24"/>
          <w:szCs w:val="24"/>
        </w:rPr>
        <w:t xml:space="preserve">интерактивные информационные терминалы, почтовые ящики, вендинговые автоматы, подъемные площадки для инвалидных колясок, смотровые люки, решетки </w:t>
      </w:r>
      <w:proofErr w:type="spellStart"/>
      <w:r w:rsidR="004D094C">
        <w:rPr>
          <w:rFonts w:ascii="Arial" w:hAnsi="Arial" w:cs="Arial"/>
          <w:sz w:val="24"/>
          <w:szCs w:val="24"/>
        </w:rPr>
        <w:t>дожде</w:t>
      </w:r>
      <w:r w:rsidR="00FC1F32" w:rsidRPr="00D03CD9">
        <w:rPr>
          <w:rFonts w:ascii="Arial" w:hAnsi="Arial" w:cs="Arial"/>
          <w:sz w:val="24"/>
          <w:szCs w:val="24"/>
        </w:rPr>
        <w:t>приёмных</w:t>
      </w:r>
      <w:proofErr w:type="spellEnd"/>
      <w:r w:rsidRPr="00D03CD9">
        <w:rPr>
          <w:rFonts w:ascii="Arial" w:hAnsi="Arial" w:cs="Arial"/>
          <w:sz w:val="24"/>
          <w:szCs w:val="24"/>
        </w:rPr>
        <w:t xml:space="preserve">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w:t>
      </w:r>
      <w:proofErr w:type="gramEnd"/>
      <w:r w:rsidRPr="00D03CD9">
        <w:rPr>
          <w:rFonts w:ascii="Arial" w:hAnsi="Arial" w:cs="Arial"/>
          <w:sz w:val="24"/>
          <w:szCs w:val="24"/>
        </w:rPr>
        <w:t>, а также нарушений визуального облика территории при размещении и эксплуатации объектов инженерной инфраструктуры.</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2.6.7. Игровое и спортивное оборудование.</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2.6.7.1. В рамках </w:t>
      </w:r>
      <w:proofErr w:type="gramStart"/>
      <w:r w:rsidRPr="00D03CD9">
        <w:rPr>
          <w:rFonts w:ascii="Arial" w:hAnsi="Arial" w:cs="Arial"/>
          <w:sz w:val="24"/>
          <w:szCs w:val="24"/>
        </w:rPr>
        <w:t>решения задачи обеспечения качества городской среды</w:t>
      </w:r>
      <w:proofErr w:type="gramEnd"/>
      <w:r w:rsidRPr="00D03CD9">
        <w:rPr>
          <w:rFonts w:ascii="Arial" w:hAnsi="Arial" w:cs="Arial"/>
          <w:sz w:val="24"/>
          <w:szCs w:val="24"/>
        </w:rPr>
        <w:t xml:space="preserve">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2.6.8. Осветительное оборудование.</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2.6.8.1. В рамках </w:t>
      </w:r>
      <w:proofErr w:type="gramStart"/>
      <w:r w:rsidRPr="00D03CD9">
        <w:rPr>
          <w:rFonts w:ascii="Arial" w:hAnsi="Arial" w:cs="Arial"/>
          <w:sz w:val="24"/>
          <w:szCs w:val="24"/>
        </w:rPr>
        <w:t>решения задачи обеспечения качества городской среды</w:t>
      </w:r>
      <w:proofErr w:type="gramEnd"/>
      <w:r w:rsidRPr="00D03CD9">
        <w:rPr>
          <w:rFonts w:ascii="Arial" w:hAnsi="Arial" w:cs="Arial"/>
          <w:sz w:val="24"/>
          <w:szCs w:val="24"/>
        </w:rPr>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w:t>
      </w:r>
      <w:r w:rsidRPr="00D03CD9">
        <w:rPr>
          <w:rFonts w:ascii="Arial" w:hAnsi="Arial" w:cs="Arial"/>
          <w:sz w:val="24"/>
          <w:szCs w:val="24"/>
        </w:rPr>
        <w:lastRenderedPageBreak/>
        <w:t>а также обеспечение комфортной среды для общения в местах притяжения людей.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1) экономичность и </w:t>
      </w:r>
      <w:proofErr w:type="spellStart"/>
      <w:r w:rsidRPr="00D03CD9">
        <w:rPr>
          <w:rFonts w:ascii="Arial" w:hAnsi="Arial" w:cs="Arial"/>
          <w:sz w:val="24"/>
          <w:szCs w:val="24"/>
        </w:rPr>
        <w:t>энерго</w:t>
      </w:r>
      <w:proofErr w:type="spellEnd"/>
      <w:r w:rsidRPr="00D03CD9">
        <w:rPr>
          <w:rFonts w:ascii="Arial" w:hAnsi="Arial" w:cs="Arial"/>
          <w:sz w:val="24"/>
          <w:szCs w:val="24"/>
        </w:rPr>
        <w:t xml:space="preserve"> – эффективность применяемых установок, рациональное распределение и использование электрической энергии;</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 эстетику элементов осветительных установок, их дизайн, качество материалов и изделий с учетом восприятия в дневное и ночное время;</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3) удобство обслуживания и управления при разных режимах работы установок.</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2.6.8.3. Функциональное освещение осуществляется стационарными установками освещения дорожных покрытий и простран</w:t>
      </w:r>
      <w:proofErr w:type="gramStart"/>
      <w:r w:rsidRPr="00D03CD9">
        <w:rPr>
          <w:rFonts w:ascii="Arial" w:hAnsi="Arial" w:cs="Arial"/>
          <w:sz w:val="24"/>
          <w:szCs w:val="24"/>
        </w:rPr>
        <w:t>ств в тр</w:t>
      </w:r>
      <w:proofErr w:type="gramEnd"/>
      <w:r w:rsidRPr="00D03CD9">
        <w:rPr>
          <w:rFonts w:ascii="Arial" w:hAnsi="Arial" w:cs="Arial"/>
          <w:sz w:val="24"/>
          <w:szCs w:val="24"/>
        </w:rPr>
        <w:t xml:space="preserve">анспортных и пешеходных зонах. Установки функционального освещения подразделяются </w:t>
      </w:r>
      <w:proofErr w:type="gramStart"/>
      <w:r w:rsidRPr="00D03CD9">
        <w:rPr>
          <w:rFonts w:ascii="Arial" w:hAnsi="Arial" w:cs="Arial"/>
          <w:sz w:val="24"/>
          <w:szCs w:val="24"/>
        </w:rPr>
        <w:t>на</w:t>
      </w:r>
      <w:proofErr w:type="gramEnd"/>
      <w:r w:rsidRPr="00D03CD9">
        <w:rPr>
          <w:rFonts w:ascii="Arial" w:hAnsi="Arial" w:cs="Arial"/>
          <w:sz w:val="24"/>
          <w:szCs w:val="24"/>
        </w:rPr>
        <w:t xml:space="preserve"> обычные, </w:t>
      </w:r>
      <w:proofErr w:type="spellStart"/>
      <w:r w:rsidRPr="00D03CD9">
        <w:rPr>
          <w:rFonts w:ascii="Arial" w:hAnsi="Arial" w:cs="Arial"/>
          <w:sz w:val="24"/>
          <w:szCs w:val="24"/>
        </w:rPr>
        <w:t>высокомачтовые</w:t>
      </w:r>
      <w:proofErr w:type="spellEnd"/>
      <w:r w:rsidRPr="00D03CD9">
        <w:rPr>
          <w:rFonts w:ascii="Arial" w:hAnsi="Arial" w:cs="Arial"/>
          <w:sz w:val="24"/>
          <w:szCs w:val="24"/>
        </w:rPr>
        <w:t>, парапетные, газонные и встроенные.</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393E96" w:rsidRPr="00D03CD9" w:rsidRDefault="00393E96" w:rsidP="00A4638A">
      <w:pPr>
        <w:autoSpaceDE w:val="0"/>
        <w:autoSpaceDN w:val="0"/>
        <w:adjustRightInd w:val="0"/>
        <w:spacing w:after="0"/>
        <w:ind w:firstLine="567"/>
        <w:jc w:val="both"/>
        <w:rPr>
          <w:rFonts w:ascii="Arial" w:hAnsi="Arial" w:cs="Arial"/>
          <w:sz w:val="24"/>
          <w:szCs w:val="24"/>
        </w:rPr>
      </w:pPr>
      <w:proofErr w:type="spellStart"/>
      <w:r w:rsidRPr="00D03CD9">
        <w:rPr>
          <w:rFonts w:ascii="Arial" w:hAnsi="Arial" w:cs="Arial"/>
          <w:sz w:val="24"/>
          <w:szCs w:val="24"/>
        </w:rPr>
        <w:t>Высокомачтовые</w:t>
      </w:r>
      <w:proofErr w:type="spellEnd"/>
      <w:r w:rsidRPr="00D03CD9">
        <w:rPr>
          <w:rFonts w:ascii="Arial" w:hAnsi="Arial" w:cs="Arial"/>
          <w:sz w:val="24"/>
          <w:szCs w:val="24"/>
        </w:rPr>
        <w:t xml:space="preserve"> установки используются для освещения обширных пространств, транспортных развязок и магистралей, открытых паркингов.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393E96" w:rsidRPr="00D03CD9" w:rsidRDefault="00393E96" w:rsidP="00C157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w:t>
      </w:r>
      <w:r w:rsidR="00C1578A" w:rsidRPr="00D03CD9">
        <w:rPr>
          <w:rFonts w:ascii="Arial" w:hAnsi="Arial" w:cs="Arial"/>
          <w:sz w:val="24"/>
          <w:szCs w:val="24"/>
        </w:rPr>
        <w:t xml:space="preserve"> инженерного и монументального </w:t>
      </w:r>
      <w:r w:rsidRPr="00D03CD9">
        <w:rPr>
          <w:rFonts w:ascii="Arial" w:hAnsi="Arial" w:cs="Arial"/>
          <w:sz w:val="24"/>
          <w:szCs w:val="24"/>
        </w:rPr>
        <w:t>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D03CD9">
        <w:rPr>
          <w:rFonts w:ascii="Arial" w:hAnsi="Arial" w:cs="Arial"/>
          <w:sz w:val="24"/>
          <w:szCs w:val="24"/>
        </w:rPr>
        <w:t>светографические</w:t>
      </w:r>
      <w:proofErr w:type="spellEnd"/>
      <w:r w:rsidRPr="00D03CD9">
        <w:rPr>
          <w:rFonts w:ascii="Arial" w:hAnsi="Arial" w:cs="Arial"/>
          <w:sz w:val="24"/>
          <w:szCs w:val="24"/>
        </w:rPr>
        <w:t xml:space="preserve"> элементы, панно и объемные композиции из ламп накаливания, разрядных, светодиодов, </w:t>
      </w:r>
      <w:proofErr w:type="spellStart"/>
      <w:r w:rsidRPr="00D03CD9">
        <w:rPr>
          <w:rFonts w:ascii="Arial" w:hAnsi="Arial" w:cs="Arial"/>
          <w:sz w:val="24"/>
          <w:szCs w:val="24"/>
        </w:rPr>
        <w:t>световодов</w:t>
      </w:r>
      <w:proofErr w:type="spellEnd"/>
      <w:r w:rsidRPr="00D03CD9">
        <w:rPr>
          <w:rFonts w:ascii="Arial" w:hAnsi="Arial" w:cs="Arial"/>
          <w:sz w:val="24"/>
          <w:szCs w:val="24"/>
        </w:rPr>
        <w:t>, световые проекции, лазерные рисунки.</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w:t>
      </w:r>
      <w:r w:rsidRPr="00D03CD9">
        <w:rPr>
          <w:rFonts w:ascii="Arial" w:hAnsi="Arial" w:cs="Arial"/>
          <w:sz w:val="24"/>
          <w:szCs w:val="24"/>
        </w:rPr>
        <w:lastRenderedPageBreak/>
        <w:t>информации и рекламы, элементы которых могут крепиться на опорах уличных светильников.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2.6.8.5. Световая информация, в том числе световая реклама, предназначена для ориентации пешеходов и водителей транспортных сре</w:t>
      </w:r>
      <w:proofErr w:type="gramStart"/>
      <w:r w:rsidRPr="00D03CD9">
        <w:rPr>
          <w:rFonts w:ascii="Arial" w:hAnsi="Arial" w:cs="Arial"/>
          <w:sz w:val="24"/>
          <w:szCs w:val="24"/>
        </w:rPr>
        <w:t>дств в пр</w:t>
      </w:r>
      <w:proofErr w:type="gramEnd"/>
      <w:r w:rsidRPr="00D03CD9">
        <w:rPr>
          <w:rFonts w:ascii="Arial" w:hAnsi="Arial" w:cs="Arial"/>
          <w:sz w:val="24"/>
          <w:szCs w:val="24"/>
        </w:rPr>
        <w:t xml:space="preserve">остранстве, в том числе для решения </w:t>
      </w:r>
      <w:proofErr w:type="spellStart"/>
      <w:r w:rsidRPr="00D03CD9">
        <w:rPr>
          <w:rFonts w:ascii="Arial" w:hAnsi="Arial" w:cs="Arial"/>
          <w:sz w:val="24"/>
          <w:szCs w:val="24"/>
        </w:rPr>
        <w:t>светокомпозиционных</w:t>
      </w:r>
      <w:proofErr w:type="spellEnd"/>
      <w:r w:rsidRPr="00D03CD9">
        <w:rPr>
          <w:rFonts w:ascii="Arial" w:hAnsi="Arial" w:cs="Arial"/>
          <w:sz w:val="24"/>
          <w:szCs w:val="24"/>
        </w:rPr>
        <w:t xml:space="preserve"> задач с учетом гармоничности светового ансамбля, не нарушающего безопасность дорожного движения.</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2.6.8.6. В стационарных установках функционального и архитектурного освещения следует применять </w:t>
      </w:r>
      <w:proofErr w:type="spellStart"/>
      <w:r w:rsidRPr="00D03CD9">
        <w:rPr>
          <w:rFonts w:ascii="Arial" w:hAnsi="Arial" w:cs="Arial"/>
          <w:sz w:val="24"/>
          <w:szCs w:val="24"/>
        </w:rPr>
        <w:t>энергоэффективные</w:t>
      </w:r>
      <w:proofErr w:type="spellEnd"/>
      <w:r w:rsidRPr="00D03CD9">
        <w:rPr>
          <w:rFonts w:ascii="Arial" w:hAnsi="Arial" w:cs="Arial"/>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2.6.9. Малые архитектурные формы, уличная мебель.</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2.6.9.1. </w:t>
      </w:r>
      <w:proofErr w:type="gramStart"/>
      <w:r w:rsidRPr="00D03CD9">
        <w:rPr>
          <w:rFonts w:ascii="Arial" w:hAnsi="Arial" w:cs="Arial"/>
          <w:sz w:val="24"/>
          <w:szCs w:val="24"/>
        </w:rPr>
        <w:t xml:space="preserve">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w:t>
      </w:r>
      <w:r w:rsidRPr="00D03CD9">
        <w:rPr>
          <w:rFonts w:ascii="Arial" w:hAnsi="Arial" w:cs="Arial"/>
          <w:sz w:val="24"/>
          <w:szCs w:val="24"/>
        </w:rPr>
        <w:lastRenderedPageBreak/>
        <w:t xml:space="preserve">облика территории, различных видов социальной активности и коммуникаций между людьми, применения </w:t>
      </w:r>
      <w:proofErr w:type="spellStart"/>
      <w:r w:rsidRPr="00D03CD9">
        <w:rPr>
          <w:rFonts w:ascii="Arial" w:hAnsi="Arial" w:cs="Arial"/>
          <w:sz w:val="24"/>
          <w:szCs w:val="24"/>
        </w:rPr>
        <w:t>экологичных</w:t>
      </w:r>
      <w:proofErr w:type="spellEnd"/>
      <w:r w:rsidRPr="00D03CD9">
        <w:rPr>
          <w:rFonts w:ascii="Arial" w:hAnsi="Arial" w:cs="Arial"/>
          <w:sz w:val="24"/>
          <w:szCs w:val="24"/>
        </w:rPr>
        <w:t xml:space="preserve"> материалов, привлечения людей к активному и здоровому времяпрепровождению на территории с зелеными насаждениями.</w:t>
      </w:r>
      <w:proofErr w:type="gramEnd"/>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2.6.9.2. При проектировании, выборе малых архитектурных форм, уличной мебели необходимо учитывать:</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1) соответствие материалов и конструкции климату и назначению;</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 антивандальную защищенность - от разрушения, оклейки, нанесения надписей и изображений;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3) возможность ремонта или замены деталей;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4) защиту от образования наледи и снежных заносов, обеспечение стока воды;</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5) удобство обслуживания, а также механизированной и ручной очистки территории рядом и под конструкцией;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6) эргономичность конструкций (высоту и наклон спинки, высоту урн и прочее);</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7) расцветку, не диссонирующую с окружением;</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8) безопасность для потенциальных пользователей;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9) стилистическое сочетание с другими малыми архитектурными формами, объектами уличной мебели и окружающей архитектурой;</w:t>
      </w:r>
    </w:p>
    <w:p w:rsidR="00393E96" w:rsidRPr="00D03CD9" w:rsidRDefault="00C1578A"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10)</w:t>
      </w:r>
      <w:r w:rsidR="00393E96" w:rsidRPr="00D03CD9">
        <w:rPr>
          <w:rFonts w:ascii="Arial" w:hAnsi="Arial" w:cs="Arial"/>
          <w:sz w:val="24"/>
          <w:szCs w:val="24"/>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2.6.9.3. Общие требования к установке малых архитектурных форм, уличной мебели:</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1) расположение, не создающее препятствий для пешеходов;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 компактная установка на минимальной площади в местах большого скопления людей;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3) устойчивость конструкции;</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4) надежная фиксация или обеспечение возможности перемещения в зависимости от условий расположения;</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5) соответствие назначения объекта месту его размещения.</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2.6.9.4. Требования к установке урн:</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1) достаточная высота (максимальная до 100 см) и объем;</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2) наличие рельефного </w:t>
      </w:r>
      <w:proofErr w:type="spellStart"/>
      <w:r w:rsidRPr="00D03CD9">
        <w:rPr>
          <w:rFonts w:ascii="Arial" w:hAnsi="Arial" w:cs="Arial"/>
          <w:sz w:val="24"/>
          <w:szCs w:val="24"/>
        </w:rPr>
        <w:t>текстурирования</w:t>
      </w:r>
      <w:proofErr w:type="spellEnd"/>
      <w:r w:rsidRPr="00D03CD9">
        <w:rPr>
          <w:rFonts w:ascii="Arial" w:hAnsi="Arial" w:cs="Arial"/>
          <w:sz w:val="24"/>
          <w:szCs w:val="24"/>
        </w:rPr>
        <w:t xml:space="preserve"> или перфорирования для защиты от графического вандализма;</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3) защита от дождя и снега;</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4) использование и аккуратное расположение вставных ведер и мусорных мешков.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2.6.9.5. Требования к установке цветочниц (вазонов), в том числе навесных:</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1) высота цветочниц (вазонов) обеспечивает предотвращение случайного наезда автомобилей и попадания мусора;</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 дизайн (цвет, форма) цветочниц (вазонов) не отвлекает внимание от растений;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lastRenderedPageBreak/>
        <w:t>3) цветочницы и кашпо зимой необходимо хранить в помещении или заменять в них цветы хвойными растениями или иными растительными декорациями.</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2.6.9.6. При установке ограждений необходимо учитывать:</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1) прочность, обеспечивающая защиту пешеходов от наезда автомобилей;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 модульность, позволяющую создавать конструкции любой формы;</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3) наличие светоотражающих элементов в местах возможного наезда автомобиля;</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4) расположение ограды не далее 10 см от края газона;</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5) использование нейтральных цветов или естественного цвета используемого материала.</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2.6.9.7. На тротуарах автомобильных дорог допускается использовать следующие малые архитектурные формы:</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1) скамейки без спинки с местом для сумок;</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 опоры у скамеек для людей с ограниченными возможностями;</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3) заграждения, обеспечивающие защиту пешеходов от наезда автомобилей;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4) навесные кашпо, навесные цветочницы и вазоны;</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5) высокие цветочницы (вазоны) и урны.</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2.6.9.8. Для пешеходных зон допускается использовать следующие малые архитектурные формы:</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1) уличные фонари, высота которых соотносима с ростом человека;</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 скамейки, предполагающие длительное сидение;</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3) цветочницы и кашпо (вазоны);</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4) информационные стенды;</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5) защитные ограждения;</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6) столы для игр.</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D03CD9">
        <w:rPr>
          <w:rFonts w:ascii="Arial" w:hAnsi="Arial" w:cs="Arial"/>
          <w:sz w:val="24"/>
          <w:szCs w:val="24"/>
        </w:rPr>
        <w:t>выступающими</w:t>
      </w:r>
      <w:proofErr w:type="gramEnd"/>
      <w:r w:rsidRPr="00D03CD9">
        <w:rPr>
          <w:rFonts w:ascii="Arial" w:hAnsi="Arial" w:cs="Arial"/>
          <w:sz w:val="24"/>
          <w:szCs w:val="24"/>
        </w:rPr>
        <w:t xml:space="preserve"> над поверхностью земли;</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3) для рекреационных зон скамьи и столы допускается выполнять из древесных пней-срубов, бревен и плах, не имеющих сколов и острых углов.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2.6.9.10. Для защиты малых архитектурных форм, уличной мебели от вандализма следует использовать:</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1) легко очищающиеся и не боящиеся абразивных и растворяющих веществ материалы;</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2) перфорирование или рельефное </w:t>
      </w:r>
      <w:proofErr w:type="spellStart"/>
      <w:r w:rsidRPr="00D03CD9">
        <w:rPr>
          <w:rFonts w:ascii="Arial" w:hAnsi="Arial" w:cs="Arial"/>
          <w:sz w:val="24"/>
          <w:szCs w:val="24"/>
        </w:rPr>
        <w:t>текстурирование</w:t>
      </w:r>
      <w:proofErr w:type="spellEnd"/>
      <w:r w:rsidRPr="00D03CD9">
        <w:rPr>
          <w:rFonts w:ascii="Arial" w:hAnsi="Arial" w:cs="Arial"/>
          <w:sz w:val="24"/>
          <w:szCs w:val="24"/>
        </w:rPr>
        <w:t xml:space="preserve"> на плоских поверхностях;</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3) темные тона окраски или материалов;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lastRenderedPageBreak/>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2.6.10. Нестационарные объекты.</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2.6.10.1. </w:t>
      </w:r>
      <w:proofErr w:type="gramStart"/>
      <w:r w:rsidRPr="00D03CD9">
        <w:rPr>
          <w:rFonts w:ascii="Arial" w:hAnsi="Arial" w:cs="Arial"/>
          <w:sz w:val="24"/>
          <w:szCs w:val="24"/>
        </w:rPr>
        <w:t>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w:t>
      </w:r>
      <w:proofErr w:type="gramEnd"/>
      <w:r w:rsidRPr="00D03CD9">
        <w:rPr>
          <w:rFonts w:ascii="Arial" w:hAnsi="Arial" w:cs="Arial"/>
          <w:sz w:val="24"/>
          <w:szCs w:val="24"/>
        </w:rPr>
        <w:t xml:space="preserve"> по сложившимся пешеходным маршрутам.</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2.6.10.4. При проектировании мини - </w:t>
      </w:r>
      <w:proofErr w:type="spellStart"/>
      <w:r w:rsidRPr="00D03CD9">
        <w:rPr>
          <w:rFonts w:ascii="Arial" w:hAnsi="Arial" w:cs="Arial"/>
          <w:sz w:val="24"/>
          <w:szCs w:val="24"/>
        </w:rPr>
        <w:t>маркетов</w:t>
      </w:r>
      <w:proofErr w:type="spellEnd"/>
      <w:r w:rsidRPr="00D03CD9">
        <w:rPr>
          <w:rFonts w:ascii="Arial" w:hAnsi="Arial" w:cs="Arial"/>
          <w:sz w:val="24"/>
          <w:szCs w:val="24"/>
        </w:rPr>
        <w:t>, мини-рынков, торговых рядов допускается применение быстровозводимых модульных комплексов, выполняемых из легких конструкций.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w:t>
      </w:r>
      <w:r w:rsidRPr="00D03CD9">
        <w:rPr>
          <w:rFonts w:ascii="Arial" w:hAnsi="Arial" w:cs="Arial"/>
          <w:sz w:val="24"/>
          <w:szCs w:val="24"/>
        </w:rPr>
        <w:lastRenderedPageBreak/>
        <w:t>автозаправочных станций, на автостоянках, а также при объектах общественного питания.</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2.6.11. Требования к оформлению и оборудованию зданий и сооружений.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2.6.12. Требования к организации детских площадок.</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2.6.12.1. Детские площадки предназначены для игр и активного отдыха детей разных возрастов. Такие площадки могут быть организованы в виде отдельных площадок </w:t>
      </w:r>
      <w:proofErr w:type="gramStart"/>
      <w:r w:rsidRPr="00D03CD9">
        <w:rPr>
          <w:rFonts w:ascii="Arial" w:hAnsi="Arial" w:cs="Arial"/>
          <w:sz w:val="24"/>
          <w:szCs w:val="24"/>
        </w:rPr>
        <w:t>для</w:t>
      </w:r>
      <w:proofErr w:type="gramEnd"/>
      <w:r w:rsidRPr="00D03CD9">
        <w:rPr>
          <w:rFonts w:ascii="Arial" w:hAnsi="Arial" w:cs="Arial"/>
          <w:sz w:val="24"/>
          <w:szCs w:val="24"/>
        </w:rPr>
        <w:t xml:space="preserve"> разных </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D03CD9">
        <w:rPr>
          <w:rFonts w:ascii="Arial" w:hAnsi="Arial" w:cs="Arial"/>
          <w:sz w:val="24"/>
          <w:szCs w:val="24"/>
        </w:rPr>
        <w:t>скалодромы</w:t>
      </w:r>
      <w:proofErr w:type="spellEnd"/>
      <w:r w:rsidRPr="00D03CD9">
        <w:rPr>
          <w:rFonts w:ascii="Arial" w:hAnsi="Arial" w:cs="Arial"/>
          <w:sz w:val="24"/>
          <w:szCs w:val="24"/>
        </w:rPr>
        <w:t>, велодромы) и оборудование специальных мест для катания на самокатах, роликовых досках и коньках.</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2.6.13. Требования к организации площадок для отдыха и досуга.</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2.6.14. Требования к организации спортивных площадок.</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lastRenderedPageBreak/>
        <w:t>2.6.14.1.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2.6.15. Требования к организации площадок для установки контейнеров для сборки твердых коммунальных отходов.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2.6.15.1. Площадки для установки контейнеров для сборки твердых коммунальных отходов </w:t>
      </w:r>
      <w:r w:rsidR="005C50D8" w:rsidRPr="00D03CD9">
        <w:rPr>
          <w:rFonts w:ascii="Arial" w:hAnsi="Arial" w:cs="Arial"/>
          <w:sz w:val="24"/>
          <w:szCs w:val="24"/>
        </w:rPr>
        <w:t>(далее - контейнерные площадки</w:t>
      </w:r>
      <w:proofErr w:type="gramStart"/>
      <w:r w:rsidR="005C50D8" w:rsidRPr="00D03CD9">
        <w:rPr>
          <w:rFonts w:ascii="Arial" w:hAnsi="Arial" w:cs="Arial"/>
          <w:sz w:val="24"/>
          <w:szCs w:val="24"/>
        </w:rPr>
        <w:t>)-</w:t>
      </w:r>
      <w:proofErr w:type="gramEnd"/>
      <w:r w:rsidRPr="00D03CD9">
        <w:rPr>
          <w:rFonts w:ascii="Arial" w:hAnsi="Arial" w:cs="Arial"/>
          <w:sz w:val="24"/>
          <w:szCs w:val="24"/>
        </w:rPr>
        <w:t>специально оборудованные места, предназначенные для складирования коммунальных отходов.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393E96" w:rsidRPr="00D03CD9" w:rsidRDefault="00393E96" w:rsidP="00C1578A">
      <w:pPr>
        <w:autoSpaceDE w:val="0"/>
        <w:autoSpaceDN w:val="0"/>
        <w:adjustRightInd w:val="0"/>
        <w:spacing w:after="0"/>
        <w:jc w:val="both"/>
        <w:rPr>
          <w:rFonts w:ascii="Arial" w:hAnsi="Arial" w:cs="Arial"/>
          <w:sz w:val="24"/>
          <w:szCs w:val="24"/>
        </w:rPr>
      </w:pPr>
      <w:r w:rsidRPr="00D03CD9">
        <w:rPr>
          <w:rFonts w:ascii="Arial" w:hAnsi="Arial" w:cs="Arial"/>
          <w:sz w:val="24"/>
          <w:szCs w:val="24"/>
        </w:rPr>
        <w:t>2.6.16. Требования к организации площадок для выгула домашних животных.</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lastRenderedPageBreak/>
        <w:t>2.6.17. Требования к организации площадок для хранения автомобилей.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2.6.17.1. Площадки для хранения автомобилей оборудуются твердыми видами покрытия, элементами сопряжения поверхностей, разделительными элементами, </w:t>
      </w:r>
      <w:proofErr w:type="gramStart"/>
      <w:r w:rsidRPr="00D03CD9">
        <w:rPr>
          <w:rFonts w:ascii="Arial" w:hAnsi="Arial" w:cs="Arial"/>
          <w:sz w:val="24"/>
          <w:szCs w:val="24"/>
        </w:rPr>
        <w:t>осветительным</w:t>
      </w:r>
      <w:proofErr w:type="gramEnd"/>
      <w:r w:rsidRPr="00D03CD9">
        <w:rPr>
          <w:rFonts w:ascii="Arial" w:hAnsi="Arial" w:cs="Arial"/>
          <w:sz w:val="24"/>
          <w:szCs w:val="24"/>
        </w:rPr>
        <w:t xml:space="preserve"> и </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2.6.18. Требования к организации пешеходных коммуникаций.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 xml:space="preserve">2.6.18.7. Пешеходные маршруты в составе общественных и приватных пространств необходимо проектировать хорошо </w:t>
      </w:r>
      <w:proofErr w:type="gramStart"/>
      <w:r w:rsidRPr="00D03CD9">
        <w:rPr>
          <w:rFonts w:ascii="Arial" w:hAnsi="Arial" w:cs="Arial"/>
          <w:sz w:val="24"/>
          <w:szCs w:val="24"/>
        </w:rPr>
        <w:t>просматриваемыми</w:t>
      </w:r>
      <w:proofErr w:type="gramEnd"/>
      <w:r w:rsidRPr="00D03CD9">
        <w:rPr>
          <w:rFonts w:ascii="Arial" w:hAnsi="Arial" w:cs="Arial"/>
          <w:sz w:val="24"/>
          <w:szCs w:val="24"/>
        </w:rPr>
        <w:t xml:space="preserve"> на всем протяжении из окон жилых домов.</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lastRenderedPageBreak/>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393E96" w:rsidRPr="00D03CD9" w:rsidRDefault="00393E96" w:rsidP="00A4638A">
      <w:pPr>
        <w:autoSpaceDE w:val="0"/>
        <w:autoSpaceDN w:val="0"/>
        <w:adjustRightInd w:val="0"/>
        <w:spacing w:after="0"/>
        <w:ind w:firstLine="567"/>
        <w:jc w:val="both"/>
        <w:rPr>
          <w:rFonts w:ascii="Arial" w:hAnsi="Arial" w:cs="Arial"/>
          <w:sz w:val="24"/>
          <w:szCs w:val="24"/>
        </w:rPr>
      </w:pPr>
      <w:r w:rsidRPr="00D03CD9">
        <w:rPr>
          <w:rFonts w:ascii="Arial" w:hAnsi="Arial" w:cs="Arial"/>
          <w:sz w:val="24"/>
          <w:szCs w:val="24"/>
        </w:rPr>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393E96" w:rsidRPr="00D03CD9" w:rsidRDefault="00C1578A" w:rsidP="00C1578A">
      <w:pPr>
        <w:autoSpaceDE w:val="0"/>
        <w:autoSpaceDN w:val="0"/>
        <w:adjustRightInd w:val="0"/>
        <w:spacing w:after="0"/>
        <w:jc w:val="both"/>
        <w:rPr>
          <w:rFonts w:ascii="Arial" w:hAnsi="Arial" w:cs="Arial"/>
          <w:sz w:val="24"/>
          <w:szCs w:val="24"/>
        </w:rPr>
      </w:pPr>
      <w:r w:rsidRPr="00D03CD9">
        <w:rPr>
          <w:rFonts w:ascii="Arial" w:hAnsi="Arial" w:cs="Arial"/>
          <w:sz w:val="24"/>
          <w:szCs w:val="24"/>
        </w:rPr>
        <w:t>2.6.19.</w:t>
      </w:r>
      <w:r w:rsidR="00393E96" w:rsidRPr="00D03CD9">
        <w:rPr>
          <w:rFonts w:ascii="Arial" w:hAnsi="Arial" w:cs="Arial"/>
          <w:sz w:val="24"/>
          <w:szCs w:val="24"/>
        </w:rPr>
        <w:t>Организационные мероприятия, влияющие на эстетический облик. Формирование имиджа населенного пункта через визуальную привлекательность М</w:t>
      </w:r>
      <w:r w:rsidRPr="00D03CD9">
        <w:rPr>
          <w:rFonts w:ascii="Arial" w:hAnsi="Arial" w:cs="Arial"/>
          <w:sz w:val="24"/>
          <w:szCs w:val="24"/>
        </w:rPr>
        <w:t>.О. села Тины</w:t>
      </w:r>
      <w:r w:rsidR="00393E96" w:rsidRPr="00D03CD9">
        <w:rPr>
          <w:rFonts w:ascii="Arial" w:hAnsi="Arial" w:cs="Arial"/>
          <w:sz w:val="24"/>
          <w:szCs w:val="24"/>
        </w:rPr>
        <w:t xml:space="preserve"> Нижнеингашского района Красноярского края.</w:t>
      </w:r>
    </w:p>
    <w:p w:rsidR="00393E96" w:rsidRPr="00D03CD9" w:rsidRDefault="00393E96" w:rsidP="00A4638A">
      <w:pPr>
        <w:spacing w:after="0"/>
        <w:rPr>
          <w:rFonts w:ascii="Arial" w:hAnsi="Arial" w:cs="Arial"/>
          <w:sz w:val="24"/>
          <w:szCs w:val="24"/>
        </w:rPr>
      </w:pPr>
      <w:r w:rsidRPr="00D03CD9">
        <w:rPr>
          <w:rFonts w:ascii="Arial" w:hAnsi="Arial" w:cs="Arial"/>
          <w:sz w:val="24"/>
          <w:szCs w:val="24"/>
        </w:rPr>
        <w:t xml:space="preserve">          2.6.19.1. Обеспечить в первоочередном порядке организацию мероприятий по кошению травы, уборке несанкционированных свалок, восстановлению </w:t>
      </w:r>
      <w:proofErr w:type="gramStart"/>
      <w:r w:rsidRPr="00D03CD9">
        <w:rPr>
          <w:rFonts w:ascii="Arial" w:hAnsi="Arial" w:cs="Arial"/>
          <w:sz w:val="24"/>
          <w:szCs w:val="24"/>
        </w:rPr>
        <w:t xml:space="preserve">( </w:t>
      </w:r>
      <w:proofErr w:type="gramEnd"/>
      <w:r w:rsidRPr="00D03CD9">
        <w:rPr>
          <w:rFonts w:ascii="Arial" w:hAnsi="Arial" w:cs="Arial"/>
          <w:sz w:val="24"/>
          <w:szCs w:val="24"/>
        </w:rPr>
        <w:t>покраске) палисадников и заборов, демонтажу несанкци</w:t>
      </w:r>
      <w:r w:rsidR="004D094C">
        <w:rPr>
          <w:rFonts w:ascii="Arial" w:hAnsi="Arial" w:cs="Arial"/>
          <w:sz w:val="24"/>
          <w:szCs w:val="24"/>
        </w:rPr>
        <w:t>онированной рекламы, уборка бес</w:t>
      </w:r>
      <w:r w:rsidR="004D094C" w:rsidRPr="00D03CD9">
        <w:rPr>
          <w:rFonts w:ascii="Arial" w:hAnsi="Arial" w:cs="Arial"/>
          <w:sz w:val="24"/>
          <w:szCs w:val="24"/>
        </w:rPr>
        <w:t>хозных</w:t>
      </w:r>
      <w:r w:rsidRPr="00D03CD9">
        <w:rPr>
          <w:rFonts w:ascii="Arial" w:hAnsi="Arial" w:cs="Arial"/>
          <w:sz w:val="24"/>
          <w:szCs w:val="24"/>
        </w:rPr>
        <w:t xml:space="preserve"> построек и</w:t>
      </w:r>
      <w:r w:rsidR="00C1578A" w:rsidRPr="00D03CD9">
        <w:rPr>
          <w:rFonts w:ascii="Arial" w:hAnsi="Arial" w:cs="Arial"/>
          <w:sz w:val="24"/>
          <w:szCs w:val="24"/>
        </w:rPr>
        <w:t xml:space="preserve"> </w:t>
      </w:r>
      <w:r w:rsidRPr="00D03CD9">
        <w:rPr>
          <w:rFonts w:ascii="Arial" w:hAnsi="Arial" w:cs="Arial"/>
          <w:sz w:val="24"/>
          <w:szCs w:val="24"/>
        </w:rPr>
        <w:t>домов.</w:t>
      </w:r>
    </w:p>
    <w:p w:rsidR="00393E96" w:rsidRPr="00D03CD9" w:rsidRDefault="00393E96" w:rsidP="00A4638A">
      <w:pPr>
        <w:spacing w:after="0"/>
        <w:rPr>
          <w:rFonts w:ascii="Arial" w:hAnsi="Arial" w:cs="Arial"/>
          <w:sz w:val="24"/>
          <w:szCs w:val="24"/>
        </w:rPr>
      </w:pPr>
      <w:r w:rsidRPr="00D03CD9">
        <w:rPr>
          <w:rFonts w:ascii="Arial" w:hAnsi="Arial" w:cs="Arial"/>
          <w:sz w:val="24"/>
          <w:szCs w:val="24"/>
        </w:rPr>
        <w:t xml:space="preserve">          2.6.19.2. Обеспечить на системной основе организацию и проведе</w:t>
      </w:r>
      <w:r w:rsidR="00C1578A" w:rsidRPr="00D03CD9">
        <w:rPr>
          <w:rFonts w:ascii="Arial" w:hAnsi="Arial" w:cs="Arial"/>
          <w:sz w:val="24"/>
          <w:szCs w:val="24"/>
        </w:rPr>
        <w:t>ние акций: « Лучшая усадьба», «</w:t>
      </w:r>
      <w:r w:rsidRPr="00D03CD9">
        <w:rPr>
          <w:rFonts w:ascii="Arial" w:hAnsi="Arial" w:cs="Arial"/>
          <w:sz w:val="24"/>
          <w:szCs w:val="24"/>
        </w:rPr>
        <w:t>Лучшая улица»</w:t>
      </w:r>
      <w:r w:rsidR="00C1578A" w:rsidRPr="00D03CD9">
        <w:rPr>
          <w:rFonts w:ascii="Arial" w:hAnsi="Arial" w:cs="Arial"/>
          <w:sz w:val="24"/>
          <w:szCs w:val="24"/>
        </w:rPr>
        <w:t>, «Лучший цветник». «</w:t>
      </w:r>
      <w:r w:rsidRPr="00D03CD9">
        <w:rPr>
          <w:rFonts w:ascii="Arial" w:hAnsi="Arial" w:cs="Arial"/>
          <w:sz w:val="24"/>
          <w:szCs w:val="24"/>
        </w:rPr>
        <w:t>Лучшая ви</w:t>
      </w:r>
      <w:r w:rsidR="00C1578A" w:rsidRPr="00D03CD9">
        <w:rPr>
          <w:rFonts w:ascii="Arial" w:hAnsi="Arial" w:cs="Arial"/>
          <w:sz w:val="24"/>
          <w:szCs w:val="24"/>
        </w:rPr>
        <w:t>трина», «Санитарная пятница», «Начни с себя», «</w:t>
      </w:r>
      <w:r w:rsidRPr="00D03CD9">
        <w:rPr>
          <w:rFonts w:ascii="Arial" w:hAnsi="Arial" w:cs="Arial"/>
          <w:sz w:val="24"/>
          <w:szCs w:val="24"/>
        </w:rPr>
        <w:t>Доска почета», « Доска позора».</w:t>
      </w:r>
    </w:p>
    <w:p w:rsidR="00393E96" w:rsidRPr="00D03CD9" w:rsidRDefault="00393E96" w:rsidP="00A4638A">
      <w:pPr>
        <w:spacing w:after="0"/>
        <w:rPr>
          <w:rFonts w:ascii="Arial" w:hAnsi="Arial" w:cs="Arial"/>
          <w:sz w:val="24"/>
          <w:szCs w:val="24"/>
        </w:rPr>
      </w:pPr>
      <w:r w:rsidRPr="00D03CD9">
        <w:rPr>
          <w:rFonts w:ascii="Arial" w:hAnsi="Arial" w:cs="Arial"/>
          <w:sz w:val="24"/>
          <w:szCs w:val="24"/>
        </w:rPr>
        <w:t xml:space="preserve">В зависимости от проведения выше указанных акций один раз в три месяца. Такие акции необходимо  проводить </w:t>
      </w:r>
      <w:proofErr w:type="gramStart"/>
      <w:r w:rsidRPr="00D03CD9">
        <w:rPr>
          <w:rFonts w:ascii="Arial" w:hAnsi="Arial" w:cs="Arial"/>
          <w:sz w:val="24"/>
          <w:szCs w:val="24"/>
        </w:rPr>
        <w:t xml:space="preserve">( </w:t>
      </w:r>
      <w:proofErr w:type="gramEnd"/>
      <w:r w:rsidRPr="00D03CD9">
        <w:rPr>
          <w:rFonts w:ascii="Arial" w:hAnsi="Arial" w:cs="Arial"/>
          <w:sz w:val="24"/>
          <w:szCs w:val="24"/>
        </w:rPr>
        <w:t>весной, летом, осенью, зимой).</w:t>
      </w:r>
      <w:r w:rsidR="001C77A3">
        <w:rPr>
          <w:rFonts w:ascii="Arial" w:hAnsi="Arial" w:cs="Arial"/>
          <w:sz w:val="24"/>
          <w:szCs w:val="24"/>
        </w:rPr>
        <w:t xml:space="preserve"> </w:t>
      </w:r>
      <w:r w:rsidRPr="00D03CD9">
        <w:rPr>
          <w:rFonts w:ascii="Arial" w:hAnsi="Arial" w:cs="Arial"/>
          <w:sz w:val="24"/>
          <w:szCs w:val="24"/>
        </w:rPr>
        <w:t xml:space="preserve">Разрабатывая критерии и определения победителя необходимо учитывать </w:t>
      </w:r>
      <w:proofErr w:type="gramStart"/>
      <w:r w:rsidRPr="00D03CD9">
        <w:rPr>
          <w:rFonts w:ascii="Arial" w:hAnsi="Arial" w:cs="Arial"/>
          <w:sz w:val="24"/>
          <w:szCs w:val="24"/>
        </w:rPr>
        <w:t xml:space="preserve">( </w:t>
      </w:r>
      <w:proofErr w:type="gramEnd"/>
      <w:r w:rsidRPr="00D03CD9">
        <w:rPr>
          <w:rFonts w:ascii="Arial" w:hAnsi="Arial" w:cs="Arial"/>
          <w:sz w:val="24"/>
          <w:szCs w:val="24"/>
        </w:rPr>
        <w:t xml:space="preserve">дизайн, чистота, цвет, облик, освещенность): </w:t>
      </w:r>
    </w:p>
    <w:p w:rsidR="00393E96" w:rsidRPr="00D03CD9" w:rsidRDefault="00393E96" w:rsidP="00A4638A">
      <w:pPr>
        <w:spacing w:after="0"/>
        <w:rPr>
          <w:rFonts w:ascii="Arial" w:hAnsi="Arial" w:cs="Arial"/>
          <w:sz w:val="24"/>
          <w:szCs w:val="24"/>
        </w:rPr>
      </w:pPr>
      <w:r w:rsidRPr="00D03CD9">
        <w:rPr>
          <w:rFonts w:ascii="Arial" w:hAnsi="Arial" w:cs="Arial"/>
          <w:sz w:val="24"/>
          <w:szCs w:val="24"/>
        </w:rPr>
        <w:t xml:space="preserve">          - тип постройки</w:t>
      </w:r>
    </w:p>
    <w:p w:rsidR="00393E96" w:rsidRPr="00D03CD9" w:rsidRDefault="00393E96" w:rsidP="00A4638A">
      <w:pPr>
        <w:spacing w:after="0"/>
        <w:rPr>
          <w:rFonts w:ascii="Arial" w:hAnsi="Arial" w:cs="Arial"/>
          <w:sz w:val="24"/>
          <w:szCs w:val="24"/>
        </w:rPr>
      </w:pPr>
      <w:r w:rsidRPr="00D03CD9">
        <w:rPr>
          <w:rFonts w:ascii="Arial" w:hAnsi="Arial" w:cs="Arial"/>
          <w:sz w:val="24"/>
          <w:szCs w:val="24"/>
        </w:rPr>
        <w:t xml:space="preserve">          - фасад здания</w:t>
      </w:r>
    </w:p>
    <w:p w:rsidR="00393E96" w:rsidRPr="00D03CD9" w:rsidRDefault="00393E96" w:rsidP="00A4638A">
      <w:pPr>
        <w:spacing w:after="0"/>
        <w:rPr>
          <w:rFonts w:ascii="Arial" w:hAnsi="Arial" w:cs="Arial"/>
          <w:sz w:val="24"/>
          <w:szCs w:val="24"/>
        </w:rPr>
      </w:pPr>
      <w:r w:rsidRPr="00D03CD9">
        <w:rPr>
          <w:rFonts w:ascii="Arial" w:hAnsi="Arial" w:cs="Arial"/>
          <w:sz w:val="24"/>
          <w:szCs w:val="24"/>
        </w:rPr>
        <w:t xml:space="preserve">          - частное владение</w:t>
      </w:r>
    </w:p>
    <w:p w:rsidR="00393E96" w:rsidRPr="00D03CD9" w:rsidRDefault="00393E96" w:rsidP="00A4638A">
      <w:pPr>
        <w:spacing w:after="0"/>
        <w:rPr>
          <w:rFonts w:ascii="Arial" w:hAnsi="Arial" w:cs="Arial"/>
          <w:sz w:val="24"/>
          <w:szCs w:val="24"/>
        </w:rPr>
      </w:pPr>
      <w:r w:rsidRPr="00D03CD9">
        <w:rPr>
          <w:rFonts w:ascii="Arial" w:hAnsi="Arial" w:cs="Arial"/>
          <w:sz w:val="24"/>
          <w:szCs w:val="24"/>
        </w:rPr>
        <w:t xml:space="preserve">          - предприятие</w:t>
      </w:r>
    </w:p>
    <w:p w:rsidR="00393E96" w:rsidRPr="00D03CD9" w:rsidRDefault="00C1578A" w:rsidP="00A4638A">
      <w:pPr>
        <w:spacing w:after="0"/>
        <w:rPr>
          <w:rFonts w:ascii="Arial" w:hAnsi="Arial" w:cs="Arial"/>
          <w:sz w:val="24"/>
          <w:szCs w:val="24"/>
        </w:rPr>
      </w:pPr>
      <w:r w:rsidRPr="00D03CD9">
        <w:rPr>
          <w:rFonts w:ascii="Arial" w:hAnsi="Arial" w:cs="Arial"/>
          <w:sz w:val="24"/>
          <w:szCs w:val="24"/>
        </w:rPr>
        <w:t xml:space="preserve">          - частный магазин, (</w:t>
      </w:r>
      <w:r w:rsidR="00393E96" w:rsidRPr="00D03CD9">
        <w:rPr>
          <w:rFonts w:ascii="Arial" w:hAnsi="Arial" w:cs="Arial"/>
          <w:sz w:val="24"/>
          <w:szCs w:val="24"/>
        </w:rPr>
        <w:t>павильон)</w:t>
      </w:r>
    </w:p>
    <w:p w:rsidR="00393E96" w:rsidRPr="00D03CD9" w:rsidRDefault="00393E96" w:rsidP="00A4638A">
      <w:pPr>
        <w:spacing w:after="0"/>
        <w:rPr>
          <w:rFonts w:ascii="Arial" w:hAnsi="Arial" w:cs="Arial"/>
          <w:sz w:val="24"/>
          <w:szCs w:val="24"/>
        </w:rPr>
      </w:pPr>
      <w:r w:rsidRPr="00D03CD9">
        <w:rPr>
          <w:rFonts w:ascii="Arial" w:hAnsi="Arial" w:cs="Arial"/>
          <w:sz w:val="24"/>
          <w:szCs w:val="24"/>
        </w:rPr>
        <w:t xml:space="preserve">          - приусадебный участок</w:t>
      </w:r>
    </w:p>
    <w:p w:rsidR="00393E96" w:rsidRPr="00D03CD9" w:rsidRDefault="00393E96" w:rsidP="00A4638A">
      <w:pPr>
        <w:spacing w:after="0"/>
        <w:rPr>
          <w:rFonts w:ascii="Arial" w:hAnsi="Arial" w:cs="Arial"/>
          <w:sz w:val="24"/>
          <w:szCs w:val="24"/>
        </w:rPr>
      </w:pPr>
      <w:r w:rsidRPr="00D03CD9">
        <w:rPr>
          <w:rFonts w:ascii="Arial" w:hAnsi="Arial" w:cs="Arial"/>
          <w:sz w:val="24"/>
          <w:szCs w:val="24"/>
        </w:rPr>
        <w:t>Проводить награждение, на сходе граждан, на праздниках поселка, на юбилеях поселка.</w:t>
      </w:r>
    </w:p>
    <w:p w:rsidR="00393E96" w:rsidRPr="00D03CD9" w:rsidRDefault="00393E96" w:rsidP="00A4638A">
      <w:pPr>
        <w:spacing w:after="0"/>
        <w:rPr>
          <w:rFonts w:ascii="Arial" w:hAnsi="Arial" w:cs="Arial"/>
          <w:sz w:val="24"/>
          <w:szCs w:val="24"/>
        </w:rPr>
      </w:pPr>
      <w:r w:rsidRPr="00D03CD9">
        <w:rPr>
          <w:rFonts w:ascii="Arial" w:hAnsi="Arial" w:cs="Arial"/>
          <w:sz w:val="24"/>
          <w:szCs w:val="24"/>
        </w:rPr>
        <w:t xml:space="preserve">            2.6.19.3. Благоустраивать места массового проведения праздников, отдыха гр</w:t>
      </w:r>
      <w:r w:rsidR="00C1578A" w:rsidRPr="00D03CD9">
        <w:rPr>
          <w:rFonts w:ascii="Arial" w:hAnsi="Arial" w:cs="Arial"/>
          <w:sz w:val="24"/>
          <w:szCs w:val="24"/>
        </w:rPr>
        <w:t>аждан, места которые являются «</w:t>
      </w:r>
      <w:r w:rsidRPr="00D03CD9">
        <w:rPr>
          <w:rFonts w:ascii="Arial" w:hAnsi="Arial" w:cs="Arial"/>
          <w:sz w:val="24"/>
          <w:szCs w:val="24"/>
        </w:rPr>
        <w:t>в</w:t>
      </w:r>
      <w:r w:rsidR="00C1578A" w:rsidRPr="00D03CD9">
        <w:rPr>
          <w:rFonts w:ascii="Arial" w:hAnsi="Arial" w:cs="Arial"/>
          <w:sz w:val="24"/>
          <w:szCs w:val="24"/>
        </w:rPr>
        <w:t xml:space="preserve">изитной  карточкой» </w:t>
      </w:r>
      <w:proofErr w:type="spellStart"/>
      <w:r w:rsidR="00C1578A" w:rsidRPr="00D03CD9">
        <w:rPr>
          <w:rFonts w:ascii="Arial" w:hAnsi="Arial" w:cs="Arial"/>
          <w:sz w:val="24"/>
          <w:szCs w:val="24"/>
        </w:rPr>
        <w:t>М.О.Тинский</w:t>
      </w:r>
      <w:proofErr w:type="spellEnd"/>
      <w:r w:rsidR="00C1578A" w:rsidRPr="00D03CD9">
        <w:rPr>
          <w:rFonts w:ascii="Arial" w:hAnsi="Arial" w:cs="Arial"/>
          <w:sz w:val="24"/>
          <w:szCs w:val="24"/>
        </w:rPr>
        <w:t xml:space="preserve"> сельсовет </w:t>
      </w:r>
      <w:proofErr w:type="spellStart"/>
      <w:r w:rsidRPr="00D03CD9">
        <w:rPr>
          <w:rFonts w:ascii="Arial" w:hAnsi="Arial" w:cs="Arial"/>
          <w:sz w:val="24"/>
          <w:szCs w:val="24"/>
        </w:rPr>
        <w:t>Нижнеингащского</w:t>
      </w:r>
      <w:proofErr w:type="spellEnd"/>
      <w:r w:rsidRPr="00D03CD9">
        <w:rPr>
          <w:rFonts w:ascii="Arial" w:hAnsi="Arial" w:cs="Arial"/>
          <w:sz w:val="24"/>
          <w:szCs w:val="24"/>
        </w:rPr>
        <w:t xml:space="preserve"> района Красноярского края.</w:t>
      </w:r>
    </w:p>
    <w:p w:rsidR="00393E96" w:rsidRPr="00D03CD9" w:rsidRDefault="00393E96" w:rsidP="00A4638A">
      <w:pPr>
        <w:spacing w:after="0"/>
        <w:rPr>
          <w:rFonts w:ascii="Arial" w:hAnsi="Arial" w:cs="Arial"/>
          <w:sz w:val="24"/>
          <w:szCs w:val="24"/>
        </w:rPr>
      </w:pPr>
      <w:r w:rsidRPr="00D03CD9">
        <w:rPr>
          <w:rFonts w:ascii="Arial" w:hAnsi="Arial" w:cs="Arial"/>
          <w:sz w:val="24"/>
          <w:szCs w:val="24"/>
        </w:rPr>
        <w:t xml:space="preserve">            2.6.19.4. Необходимо организовать работу по привлечению бл</w:t>
      </w:r>
      <w:r w:rsidR="00C1578A" w:rsidRPr="00D03CD9">
        <w:rPr>
          <w:rFonts w:ascii="Arial" w:hAnsi="Arial" w:cs="Arial"/>
          <w:sz w:val="24"/>
          <w:szCs w:val="24"/>
        </w:rPr>
        <w:t xml:space="preserve">агоустройства </w:t>
      </w:r>
      <w:r w:rsidR="004D094C">
        <w:rPr>
          <w:rFonts w:ascii="Arial" w:hAnsi="Arial" w:cs="Arial"/>
          <w:sz w:val="24"/>
          <w:szCs w:val="24"/>
        </w:rPr>
        <w:t xml:space="preserve"> </w:t>
      </w:r>
      <w:proofErr w:type="spellStart"/>
      <w:r w:rsidR="00C1578A" w:rsidRPr="00D03CD9">
        <w:rPr>
          <w:rFonts w:ascii="Arial" w:hAnsi="Arial" w:cs="Arial"/>
          <w:sz w:val="24"/>
          <w:szCs w:val="24"/>
        </w:rPr>
        <w:t>М.О.Тинский</w:t>
      </w:r>
      <w:proofErr w:type="spellEnd"/>
      <w:r w:rsidR="00C1578A" w:rsidRPr="00D03CD9">
        <w:rPr>
          <w:rFonts w:ascii="Arial" w:hAnsi="Arial" w:cs="Arial"/>
          <w:sz w:val="24"/>
          <w:szCs w:val="24"/>
        </w:rPr>
        <w:t xml:space="preserve"> сельсовет (</w:t>
      </w:r>
      <w:r w:rsidRPr="00D03CD9">
        <w:rPr>
          <w:rFonts w:ascii="Arial" w:hAnsi="Arial" w:cs="Arial"/>
          <w:sz w:val="24"/>
          <w:szCs w:val="24"/>
        </w:rPr>
        <w:t>школьников, старшеклассников).</w:t>
      </w:r>
    </w:p>
    <w:p w:rsidR="00393E96" w:rsidRPr="00D03CD9" w:rsidRDefault="00393E96" w:rsidP="00A4638A">
      <w:pPr>
        <w:spacing w:after="0"/>
        <w:rPr>
          <w:rFonts w:ascii="Arial" w:hAnsi="Arial" w:cs="Arial"/>
          <w:sz w:val="24"/>
          <w:szCs w:val="24"/>
        </w:rPr>
      </w:pPr>
      <w:r w:rsidRPr="00D03CD9">
        <w:rPr>
          <w:rFonts w:ascii="Arial" w:hAnsi="Arial" w:cs="Arial"/>
          <w:sz w:val="24"/>
          <w:szCs w:val="24"/>
        </w:rPr>
        <w:t xml:space="preserve">             Это организация и деятельность молодежных трудовых отрядов на работах по благоустройству поселка. Формирование отрядов при главе поселка.</w:t>
      </w:r>
    </w:p>
    <w:p w:rsidR="00393E96" w:rsidRPr="00D03CD9" w:rsidRDefault="00393E96" w:rsidP="00A4638A">
      <w:pPr>
        <w:spacing w:after="0"/>
        <w:rPr>
          <w:rFonts w:ascii="Arial" w:hAnsi="Arial" w:cs="Arial"/>
          <w:sz w:val="24"/>
          <w:szCs w:val="24"/>
        </w:rPr>
      </w:pPr>
      <w:r w:rsidRPr="00D03CD9">
        <w:rPr>
          <w:rFonts w:ascii="Arial" w:hAnsi="Arial" w:cs="Arial"/>
          <w:sz w:val="24"/>
          <w:szCs w:val="24"/>
        </w:rPr>
        <w:t xml:space="preserve">            Организация трудового воспитания через организацию временной занятости несовершеннолетних граждан.</w:t>
      </w:r>
    </w:p>
    <w:p w:rsidR="00393E96" w:rsidRPr="00D03CD9" w:rsidRDefault="00393E96" w:rsidP="00A4638A">
      <w:pPr>
        <w:spacing w:after="0"/>
        <w:rPr>
          <w:rFonts w:ascii="Arial" w:hAnsi="Arial" w:cs="Arial"/>
          <w:sz w:val="24"/>
          <w:szCs w:val="24"/>
        </w:rPr>
      </w:pPr>
      <w:r w:rsidRPr="00D03CD9">
        <w:rPr>
          <w:rFonts w:ascii="Arial" w:hAnsi="Arial" w:cs="Arial"/>
          <w:sz w:val="24"/>
          <w:szCs w:val="24"/>
        </w:rPr>
        <w:t xml:space="preserve">            2.6.19.5. Создать совет из собственни</w:t>
      </w:r>
      <w:r w:rsidR="00D35042" w:rsidRPr="00D03CD9">
        <w:rPr>
          <w:rFonts w:ascii="Arial" w:hAnsi="Arial" w:cs="Arial"/>
          <w:sz w:val="24"/>
          <w:szCs w:val="24"/>
        </w:rPr>
        <w:t>ков, частных предпринимателей (</w:t>
      </w:r>
      <w:r w:rsidRPr="00D03CD9">
        <w:rPr>
          <w:rFonts w:ascii="Arial" w:hAnsi="Arial" w:cs="Arial"/>
          <w:sz w:val="24"/>
          <w:szCs w:val="24"/>
        </w:rPr>
        <w:t xml:space="preserve">арендаторов) при главе Тинского сельсовета, где будут </w:t>
      </w:r>
      <w:r w:rsidR="00D35042" w:rsidRPr="00D03CD9">
        <w:rPr>
          <w:rFonts w:ascii="Arial" w:hAnsi="Arial" w:cs="Arial"/>
          <w:sz w:val="24"/>
          <w:szCs w:val="24"/>
        </w:rPr>
        <w:t>рассматриваться</w:t>
      </w:r>
      <w:r w:rsidRPr="00D03CD9">
        <w:rPr>
          <w:rFonts w:ascii="Arial" w:hAnsi="Arial" w:cs="Arial"/>
          <w:sz w:val="24"/>
          <w:szCs w:val="24"/>
        </w:rPr>
        <w:t xml:space="preserve">  вопросы касающиеся облику зданий, сооружений, ра</w:t>
      </w:r>
      <w:r w:rsidR="00D35042" w:rsidRPr="00D03CD9">
        <w:rPr>
          <w:rFonts w:ascii="Arial" w:hAnsi="Arial" w:cs="Arial"/>
          <w:sz w:val="24"/>
          <w:szCs w:val="24"/>
        </w:rPr>
        <w:t>змещение коммерческой рекламы (</w:t>
      </w:r>
      <w:r w:rsidRPr="00D03CD9">
        <w:rPr>
          <w:rFonts w:ascii="Arial" w:hAnsi="Arial" w:cs="Arial"/>
          <w:sz w:val="24"/>
          <w:szCs w:val="24"/>
        </w:rPr>
        <w:t>вывесок) на фасадах.</w:t>
      </w:r>
    </w:p>
    <w:p w:rsidR="00393E96" w:rsidRPr="00D03CD9" w:rsidRDefault="005C50D8" w:rsidP="00D35042">
      <w:pPr>
        <w:spacing w:after="0"/>
        <w:rPr>
          <w:rFonts w:ascii="Arial" w:hAnsi="Arial" w:cs="Arial"/>
          <w:sz w:val="24"/>
          <w:szCs w:val="24"/>
        </w:rPr>
      </w:pPr>
      <w:r w:rsidRPr="00D03CD9">
        <w:rPr>
          <w:rFonts w:ascii="Arial" w:hAnsi="Arial" w:cs="Arial"/>
          <w:sz w:val="24"/>
          <w:szCs w:val="24"/>
        </w:rPr>
        <w:lastRenderedPageBreak/>
        <w:t xml:space="preserve">             </w:t>
      </w:r>
      <w:proofErr w:type="gramStart"/>
      <w:r w:rsidRPr="00D03CD9">
        <w:rPr>
          <w:rFonts w:ascii="Arial" w:hAnsi="Arial" w:cs="Arial"/>
          <w:sz w:val="24"/>
          <w:szCs w:val="24"/>
        </w:rPr>
        <w:t>Рекламы (</w:t>
      </w:r>
      <w:r w:rsidR="00393E96" w:rsidRPr="00D03CD9">
        <w:rPr>
          <w:rFonts w:ascii="Arial" w:hAnsi="Arial" w:cs="Arial"/>
          <w:sz w:val="24"/>
          <w:szCs w:val="24"/>
        </w:rPr>
        <w:t>вывески) на фасадах формируются по единому дизайн-коду утвержденному в муниципальном образовании, которым установлены требования к размеру, включая шрифт, цвет</w:t>
      </w:r>
      <w:r w:rsidR="00D35042" w:rsidRPr="00D03CD9">
        <w:rPr>
          <w:rFonts w:ascii="Arial" w:hAnsi="Arial" w:cs="Arial"/>
          <w:sz w:val="24"/>
          <w:szCs w:val="24"/>
        </w:rPr>
        <w:t xml:space="preserve">, архитектурный дизайн.        </w:t>
      </w:r>
      <w:proofErr w:type="gramEnd"/>
    </w:p>
    <w:p w:rsidR="00393E96" w:rsidRPr="00D03CD9" w:rsidRDefault="00393E96" w:rsidP="005C50D8">
      <w:pPr>
        <w:pStyle w:val="ConsPlusNormal"/>
        <w:ind w:firstLine="0"/>
        <w:rPr>
          <w:rFonts w:eastAsiaTheme="minorHAnsi"/>
          <w:sz w:val="24"/>
          <w:szCs w:val="24"/>
          <w:lang w:eastAsia="en-US"/>
        </w:rPr>
      </w:pPr>
      <w:r w:rsidRPr="00D03CD9">
        <w:rPr>
          <w:rFonts w:eastAsiaTheme="minorHAnsi"/>
          <w:sz w:val="24"/>
          <w:szCs w:val="24"/>
          <w:lang w:eastAsia="en-US"/>
        </w:rPr>
        <w:t>3. Особые требования к доступности городско</w:t>
      </w:r>
      <w:r w:rsidR="005C50D8" w:rsidRPr="00D03CD9">
        <w:rPr>
          <w:rFonts w:eastAsiaTheme="minorHAnsi"/>
          <w:sz w:val="24"/>
          <w:szCs w:val="24"/>
          <w:lang w:eastAsia="en-US"/>
        </w:rPr>
        <w:t xml:space="preserve">й среды для маломобильных групп </w:t>
      </w:r>
      <w:r w:rsidRPr="00D03CD9">
        <w:rPr>
          <w:rFonts w:eastAsiaTheme="minorHAnsi"/>
          <w:sz w:val="24"/>
          <w:szCs w:val="24"/>
          <w:lang w:eastAsia="en-US"/>
        </w:rPr>
        <w:t>населения</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Pr="00D03CD9">
        <w:rPr>
          <w:rFonts w:ascii="Arial" w:eastAsiaTheme="minorHAnsi" w:hAnsi="Arial" w:cs="Arial"/>
          <w:sz w:val="24"/>
          <w:szCs w:val="24"/>
          <w:lang w:eastAsia="en-US"/>
        </w:rPr>
        <w:t xml:space="preserve">в том числе </w:t>
      </w:r>
      <w:r w:rsidRPr="00D03CD9">
        <w:rPr>
          <w:rFonts w:ascii="Arial" w:hAnsi="Arial" w:cs="Arial"/>
          <w:bCs/>
          <w:sz w:val="24"/>
          <w:szCs w:val="24"/>
        </w:rPr>
        <w:t>оснащение этих объектов элементами и техническими средствами, способствующими передвижению маломобильных групп населения.</w:t>
      </w:r>
    </w:p>
    <w:p w:rsidR="00393E96" w:rsidRPr="00D03CD9" w:rsidRDefault="00393E96" w:rsidP="00A4638A">
      <w:pPr>
        <w:pStyle w:val="ConsPlusNormal"/>
        <w:ind w:firstLine="540"/>
        <w:jc w:val="both"/>
        <w:rPr>
          <w:bCs/>
          <w:sz w:val="24"/>
          <w:szCs w:val="24"/>
        </w:rPr>
      </w:pPr>
      <w:r w:rsidRPr="00D03CD9">
        <w:rPr>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393E96" w:rsidRPr="00D03CD9" w:rsidRDefault="00393E96" w:rsidP="00D35042">
      <w:pPr>
        <w:pStyle w:val="ConsPlusNormal"/>
        <w:ind w:firstLine="0"/>
        <w:rPr>
          <w:color w:val="7030A0"/>
          <w:sz w:val="24"/>
          <w:szCs w:val="24"/>
        </w:rPr>
      </w:pPr>
      <w:r w:rsidRPr="00D03CD9">
        <w:rPr>
          <w:rFonts w:eastAsiaTheme="minorHAnsi"/>
          <w:sz w:val="24"/>
          <w:szCs w:val="24"/>
          <w:lang w:eastAsia="en-US"/>
        </w:rPr>
        <w:t>4. Порядок содержания и эксплуатации объектов благоустройства</w:t>
      </w:r>
    </w:p>
    <w:p w:rsidR="00393E96" w:rsidRPr="00D03CD9" w:rsidRDefault="00393E96" w:rsidP="00A4638A">
      <w:pPr>
        <w:autoSpaceDE w:val="0"/>
        <w:autoSpaceDN w:val="0"/>
        <w:adjustRightInd w:val="0"/>
        <w:spacing w:after="0"/>
        <w:ind w:firstLine="540"/>
        <w:jc w:val="center"/>
        <w:rPr>
          <w:rFonts w:ascii="Arial" w:eastAsiaTheme="minorHAnsi" w:hAnsi="Arial" w:cs="Arial"/>
          <w:sz w:val="24"/>
          <w:szCs w:val="24"/>
          <w:lang w:eastAsia="en-US"/>
        </w:rPr>
      </w:pPr>
      <w:r w:rsidRPr="00D03CD9">
        <w:rPr>
          <w:rFonts w:ascii="Arial" w:eastAsiaTheme="minorHAnsi" w:hAnsi="Arial" w:cs="Arial"/>
          <w:sz w:val="24"/>
          <w:szCs w:val="24"/>
          <w:lang w:eastAsia="en-US"/>
        </w:rPr>
        <w:t>4.1. Уборка территории</w:t>
      </w:r>
    </w:p>
    <w:p w:rsidR="00393E96" w:rsidRPr="00D03CD9" w:rsidRDefault="00393E96" w:rsidP="00D35042">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4.1.1. Физические и юридические лица, независимо от их организационно-правовых форм, обязаны обеспечивать своевременную и качественную очистк</w:t>
      </w:r>
      <w:r w:rsidR="00D35042" w:rsidRPr="00D03CD9">
        <w:rPr>
          <w:rFonts w:ascii="Arial" w:hAnsi="Arial" w:cs="Arial"/>
          <w:bCs/>
          <w:sz w:val="24"/>
          <w:szCs w:val="24"/>
        </w:rPr>
        <w:t xml:space="preserve">у и уборку принадлежащих им на </w:t>
      </w:r>
      <w:r w:rsidRPr="00D03CD9">
        <w:rPr>
          <w:rFonts w:ascii="Arial" w:hAnsi="Arial" w:cs="Arial"/>
          <w:bCs/>
          <w:sz w:val="24"/>
          <w:szCs w:val="24"/>
        </w:rPr>
        <w:t>праве собственности или ином вещном праве земельных участков в соответствии с действующим законодательством.</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4.1.2. На территории Тинского сельсовета запрещается накапливать и размещать отходы производства и потребления в несанкционированных местах.</w:t>
      </w:r>
    </w:p>
    <w:p w:rsidR="00393E96" w:rsidRPr="00D03CD9" w:rsidRDefault="005C50D8" w:rsidP="005C50D8">
      <w:pPr>
        <w:autoSpaceDE w:val="0"/>
        <w:autoSpaceDN w:val="0"/>
        <w:adjustRightInd w:val="0"/>
        <w:spacing w:after="0"/>
        <w:jc w:val="both"/>
        <w:outlineLvl w:val="2"/>
        <w:rPr>
          <w:rFonts w:ascii="Arial" w:hAnsi="Arial" w:cs="Arial"/>
          <w:bCs/>
          <w:sz w:val="24"/>
          <w:szCs w:val="24"/>
        </w:rPr>
      </w:pPr>
      <w:r w:rsidRPr="00D03CD9">
        <w:rPr>
          <w:rFonts w:ascii="Arial" w:hAnsi="Arial" w:cs="Arial"/>
          <w:bCs/>
          <w:sz w:val="24"/>
          <w:szCs w:val="24"/>
        </w:rPr>
        <w:t xml:space="preserve">        </w:t>
      </w:r>
      <w:r w:rsidR="00393E96" w:rsidRPr="00D03CD9">
        <w:rPr>
          <w:rFonts w:ascii="Arial" w:hAnsi="Arial" w:cs="Arial"/>
          <w:bCs/>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6" w:history="1">
        <w:r w:rsidRPr="00D03CD9">
          <w:rPr>
            <w:rFonts w:ascii="Arial" w:hAnsi="Arial" w:cs="Arial"/>
            <w:bCs/>
            <w:sz w:val="24"/>
            <w:szCs w:val="24"/>
          </w:rPr>
          <w:t>пунктом 4.1.1.</w:t>
        </w:r>
      </w:hyperlink>
      <w:r w:rsidRPr="00D03CD9">
        <w:rPr>
          <w:rFonts w:ascii="Arial" w:hAnsi="Arial" w:cs="Arial"/>
          <w:bCs/>
          <w:sz w:val="24"/>
          <w:szCs w:val="24"/>
        </w:rPr>
        <w:t xml:space="preserve"> настоящих Правил благоустройства.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4.1.4. Сбор и вывоз отходов производства и потребления необходимо осуществлять по контейнерной/бестарной системе в установленном порядке.</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4.1.5. На территории общего пользования муниципального образования запрещается сжигание отходов производства и потребления.</w:t>
      </w:r>
    </w:p>
    <w:p w:rsidR="00393E96" w:rsidRPr="00D03CD9" w:rsidRDefault="00393E96" w:rsidP="00D35042">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4.1.6. Вывоз отходов, образовавшихся во время ремонта, осуществляется в специально отведенные для этого места лицом, производивш</w:t>
      </w:r>
      <w:r w:rsidR="00D35042" w:rsidRPr="00D03CD9">
        <w:rPr>
          <w:rFonts w:ascii="Arial" w:hAnsi="Arial" w:cs="Arial"/>
          <w:bCs/>
          <w:sz w:val="24"/>
          <w:szCs w:val="24"/>
        </w:rPr>
        <w:t>им этот ремонт, самостоятельно.</w:t>
      </w:r>
      <w:r w:rsidR="001C77A3">
        <w:rPr>
          <w:rFonts w:ascii="Arial" w:hAnsi="Arial" w:cs="Arial"/>
          <w:bCs/>
          <w:sz w:val="24"/>
          <w:szCs w:val="24"/>
        </w:rPr>
        <w:t xml:space="preserve"> </w:t>
      </w:r>
      <w:r w:rsidRPr="00D03CD9">
        <w:rPr>
          <w:rFonts w:ascii="Arial" w:hAnsi="Arial" w:cs="Arial"/>
          <w:bCs/>
          <w:sz w:val="24"/>
          <w:szCs w:val="24"/>
        </w:rPr>
        <w:t>Запрещается складирование отходов, образовавшихся во время ремонта, в местах временного хранения отходов.</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4.1.7.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4.1.8. Установка устройств наливных помоек, разлив помоев и нечистот за территорией домов и улиц, вынос отходов на уличные проезды запрещается.</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4.1.9. Для сбора отходов производства и потребления физических и юридических лиц, указанных в </w:t>
      </w:r>
      <w:hyperlink r:id="rId7" w:history="1">
        <w:r w:rsidRPr="00D03CD9">
          <w:rPr>
            <w:rFonts w:ascii="Arial" w:hAnsi="Arial" w:cs="Arial"/>
            <w:bCs/>
            <w:sz w:val="24"/>
            <w:szCs w:val="24"/>
          </w:rPr>
          <w:t>пункте 4.1.1</w:t>
        </w:r>
      </w:hyperlink>
      <w:r w:rsidRPr="00D03CD9">
        <w:rPr>
          <w:rFonts w:ascii="Arial" w:hAnsi="Arial" w:cs="Arial"/>
          <w:bCs/>
          <w:sz w:val="24"/>
          <w:szCs w:val="24"/>
        </w:rPr>
        <w:t xml:space="preserve">настоящих Правил благоустройства, </w:t>
      </w:r>
      <w:r w:rsidRPr="00D03CD9">
        <w:rPr>
          <w:rFonts w:ascii="Arial" w:hAnsi="Arial" w:cs="Arial"/>
          <w:bCs/>
          <w:sz w:val="24"/>
          <w:szCs w:val="24"/>
        </w:rPr>
        <w:lastRenderedPageBreak/>
        <w:t xml:space="preserve">организуются места временного хранения </w:t>
      </w:r>
      <w:proofErr w:type="gramStart"/>
      <w:r w:rsidRPr="00D03CD9">
        <w:rPr>
          <w:rFonts w:ascii="Arial" w:hAnsi="Arial" w:cs="Arial"/>
          <w:bCs/>
          <w:sz w:val="24"/>
          <w:szCs w:val="24"/>
        </w:rPr>
        <w:t>отходов</w:t>
      </w:r>
      <w:proofErr w:type="gramEnd"/>
      <w:r w:rsidRPr="00D03CD9">
        <w:rPr>
          <w:rFonts w:ascii="Arial" w:hAnsi="Arial" w:cs="Arial"/>
          <w:bCs/>
          <w:sz w:val="24"/>
          <w:szCs w:val="24"/>
        </w:rPr>
        <w:t xml:space="preserve"> и осуществляется их уборка и техническое обслуживание.</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Местонахождение площадок для временного накопления отходов определяется органами, осуществляющими распоряжение земельными участками в соответствии с Земельным кодексом РФ, размеры данных площадок определяются органами местного самоуправления муниципальных образований</w:t>
      </w:r>
      <w:r w:rsidRPr="00D03CD9">
        <w:rPr>
          <w:rFonts w:ascii="Arial" w:hAnsi="Arial" w:cs="Arial"/>
          <w:sz w:val="24"/>
          <w:szCs w:val="24"/>
        </w:rPr>
        <w:t>.</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4.1.10. </w:t>
      </w:r>
      <w:proofErr w:type="gramStart"/>
      <w:r w:rsidRPr="00D03CD9">
        <w:rPr>
          <w:rFonts w:ascii="Arial" w:hAnsi="Arial" w:cs="Arial"/>
          <w:bCs/>
          <w:sz w:val="24"/>
          <w:szCs w:val="24"/>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8" w:history="1">
        <w:r w:rsidRPr="00D03CD9">
          <w:rPr>
            <w:rFonts w:ascii="Arial" w:hAnsi="Arial" w:cs="Arial"/>
            <w:bCs/>
            <w:sz w:val="24"/>
            <w:szCs w:val="24"/>
          </w:rPr>
          <w:t>разделом</w:t>
        </w:r>
        <w:proofErr w:type="gramEnd"/>
        <w:r w:rsidRPr="00D03CD9">
          <w:rPr>
            <w:rFonts w:ascii="Arial" w:hAnsi="Arial" w:cs="Arial"/>
            <w:bCs/>
            <w:sz w:val="24"/>
            <w:szCs w:val="24"/>
          </w:rPr>
          <w:t xml:space="preserve"> 4</w:t>
        </w:r>
      </w:hyperlink>
      <w:r w:rsidRPr="00D03CD9">
        <w:rPr>
          <w:rFonts w:ascii="Arial" w:hAnsi="Arial" w:cs="Arial"/>
          <w:bCs/>
          <w:sz w:val="24"/>
          <w:szCs w:val="24"/>
        </w:rPr>
        <w:t xml:space="preserve"> настоящих Правил благоустройства.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4.1.11.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9" w:history="1">
        <w:r w:rsidRPr="00D03CD9">
          <w:rPr>
            <w:rFonts w:ascii="Arial" w:hAnsi="Arial" w:cs="Arial"/>
            <w:bCs/>
            <w:sz w:val="24"/>
            <w:szCs w:val="24"/>
          </w:rPr>
          <w:t>пунктом 4.1.1</w:t>
        </w:r>
      </w:hyperlink>
      <w:r w:rsidRPr="00D03CD9">
        <w:rPr>
          <w:rFonts w:ascii="Arial" w:hAnsi="Arial" w:cs="Arial"/>
          <w:bCs/>
          <w:sz w:val="24"/>
          <w:szCs w:val="24"/>
        </w:rPr>
        <w:t xml:space="preserve"> настоящих Правил благоустройства.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4.1.12.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4D094C">
        <w:rPr>
          <w:rFonts w:ascii="Arial" w:hAnsi="Arial" w:cs="Arial"/>
          <w:bCs/>
          <w:sz w:val="24"/>
          <w:szCs w:val="24"/>
        </w:rPr>
        <w:t>мусоровозный</w:t>
      </w:r>
      <w:proofErr w:type="spellEnd"/>
      <w:r w:rsidR="004D094C">
        <w:rPr>
          <w:rFonts w:ascii="Arial" w:hAnsi="Arial" w:cs="Arial"/>
          <w:bCs/>
          <w:sz w:val="24"/>
          <w:szCs w:val="24"/>
        </w:rPr>
        <w:t xml:space="preserve"> </w:t>
      </w:r>
      <w:r w:rsidRPr="00D03CD9">
        <w:rPr>
          <w:rFonts w:ascii="Arial" w:hAnsi="Arial" w:cs="Arial"/>
          <w:bCs/>
          <w:sz w:val="24"/>
          <w:szCs w:val="24"/>
        </w:rPr>
        <w:t xml:space="preserve"> транспорт, должно осуществляться работниками организации, осуществляющей вывоз отходов.</w:t>
      </w:r>
    </w:p>
    <w:p w:rsidR="00393E96" w:rsidRPr="00D03CD9" w:rsidRDefault="00393E96" w:rsidP="00A4638A">
      <w:pPr>
        <w:autoSpaceDE w:val="0"/>
        <w:autoSpaceDN w:val="0"/>
        <w:adjustRightInd w:val="0"/>
        <w:spacing w:after="0"/>
        <w:ind w:firstLine="540"/>
        <w:jc w:val="both"/>
        <w:rPr>
          <w:rFonts w:ascii="Arial" w:hAnsi="Arial" w:cs="Arial"/>
          <w:bCs/>
          <w:sz w:val="24"/>
          <w:szCs w:val="24"/>
        </w:rPr>
      </w:pPr>
      <w:r w:rsidRPr="00D03CD9">
        <w:rPr>
          <w:rFonts w:ascii="Arial" w:hAnsi="Arial" w:cs="Arial"/>
          <w:sz w:val="24"/>
          <w:szCs w:val="24"/>
        </w:rPr>
        <w:t xml:space="preserve">4.1.13. Площадки для установки </w:t>
      </w:r>
      <w:proofErr w:type="spellStart"/>
      <w:r w:rsidRPr="00D03CD9">
        <w:rPr>
          <w:rFonts w:ascii="Arial" w:hAnsi="Arial" w:cs="Arial"/>
          <w:sz w:val="24"/>
          <w:szCs w:val="24"/>
        </w:rPr>
        <w:t>мусоросборных</w:t>
      </w:r>
      <w:proofErr w:type="spellEnd"/>
      <w:r w:rsidRPr="00D03CD9">
        <w:rPr>
          <w:rFonts w:ascii="Arial" w:hAnsi="Arial" w:cs="Arial"/>
          <w:sz w:val="24"/>
          <w:szCs w:val="24"/>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4.1.14.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Вывоз опасных, токсичных отходов осуществляется организациями, имеющими лицензию</w:t>
      </w:r>
      <w:r w:rsidRPr="00D03CD9">
        <w:rPr>
          <w:rFonts w:ascii="Arial" w:hAnsi="Arial" w:cs="Arial"/>
          <w:bCs/>
          <w:i/>
          <w:sz w:val="24"/>
          <w:szCs w:val="24"/>
        </w:rPr>
        <w:t>,</w:t>
      </w:r>
      <w:r w:rsidRPr="00D03CD9">
        <w:rPr>
          <w:rFonts w:ascii="Arial" w:hAnsi="Arial" w:cs="Arial"/>
          <w:bCs/>
          <w:sz w:val="24"/>
          <w:szCs w:val="24"/>
        </w:rPr>
        <w:t xml:space="preserve"> в соответствии с требованиями законодательства Российской Федерации.</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4.1.15. При уборке в ночное время следует принимать меры, предупреждающие шум.</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4.1.16. Уборка и очистка автобусных остановок </w:t>
      </w:r>
      <w:r w:rsidRPr="003261C9">
        <w:rPr>
          <w:rFonts w:ascii="Arial" w:hAnsi="Arial" w:cs="Arial"/>
          <w:bCs/>
          <w:sz w:val="24"/>
          <w:szCs w:val="24"/>
        </w:rPr>
        <w:t xml:space="preserve">осуществляется организациями, в </w:t>
      </w:r>
      <w:r w:rsidRPr="00D03CD9">
        <w:rPr>
          <w:rFonts w:ascii="Arial" w:hAnsi="Arial" w:cs="Arial"/>
          <w:bCs/>
          <w:sz w:val="24"/>
          <w:szCs w:val="24"/>
        </w:rPr>
        <w:t>обязанность которых входит уборка территорий улиц, на которых расположены эти остановки.</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lastRenderedPageBreak/>
        <w:t>4.1.17. Уборка и очистка конечных автобусных остановок, территорий диспетчерских пунктов обеспечивает организация, эксплуатирующая данные объекты.</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договорами аренды земельного участка, безвозмездного срочного пользования земельным участком, пожизненного наследуемого владения.</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4.1.18.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или долгосрочной аренде находятся колонки.</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4.1.19.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4.1.20.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Тинского сельсовета.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4.1.21.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D03CD9">
        <w:rPr>
          <w:rFonts w:ascii="Arial" w:hAnsi="Arial" w:cs="Arial"/>
          <w:bCs/>
          <w:sz w:val="24"/>
          <w:szCs w:val="24"/>
        </w:rPr>
        <w:t>дождеприемных</w:t>
      </w:r>
      <w:proofErr w:type="spellEnd"/>
      <w:r w:rsidRPr="00D03CD9">
        <w:rPr>
          <w:rFonts w:ascii="Arial" w:hAnsi="Arial" w:cs="Arial"/>
          <w:bCs/>
          <w:sz w:val="24"/>
          <w:szCs w:val="24"/>
        </w:rPr>
        <w:t xml:space="preserve"> колодцев производиться организациями, обслуживающие данные объекты.</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4.1.22.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4.1.23. Жидкие нечистоты необходимо вывозить по договорам или разовым заявкам организациям, имеющим специальный транспорт.</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4.1.24. Собственники помещений обязаны обеспечить круглогодичный подъезд непосредственно к мусоросборникам и выгребным ямам.</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4.1.25. Очистка и уборка водосточных канав, лотков, труб, дренажей, предназначенных для отвода поверхностных и грунтовых вод из дворов, производиться лицами, указанными в </w:t>
      </w:r>
      <w:hyperlink r:id="rId10" w:history="1">
        <w:r w:rsidRPr="00D03CD9">
          <w:rPr>
            <w:rFonts w:ascii="Arial" w:hAnsi="Arial" w:cs="Arial"/>
            <w:bCs/>
            <w:sz w:val="24"/>
            <w:szCs w:val="24"/>
          </w:rPr>
          <w:t>пункте 4.1.1</w:t>
        </w:r>
      </w:hyperlink>
      <w:r w:rsidRPr="00D03CD9">
        <w:rPr>
          <w:rFonts w:ascii="Arial" w:hAnsi="Arial" w:cs="Arial"/>
          <w:bCs/>
          <w:sz w:val="24"/>
          <w:szCs w:val="24"/>
        </w:rPr>
        <w:t xml:space="preserve"> настоящих Правил благоустройства.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4.1.26. Запрещается производить слив воды на тротуары, газоны, проезжую часть дороги.</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4.1.27.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+ 5 град.) не более одних суток (ежедневный вывоз). В каждом населенном пункте периодичность твердых бытовых отходов согласовывается с местными учреждениями санитарно-эпидемиологической службы.</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lastRenderedPageBreak/>
        <w:t>4.1.28.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393E96" w:rsidRPr="00D03CD9" w:rsidRDefault="00393E96" w:rsidP="00A4638A">
      <w:pPr>
        <w:pStyle w:val="ConsPlusNormal"/>
        <w:ind w:firstLine="540"/>
        <w:jc w:val="both"/>
        <w:rPr>
          <w:bCs/>
          <w:sz w:val="24"/>
          <w:szCs w:val="24"/>
        </w:rPr>
      </w:pPr>
      <w:r w:rsidRPr="00D03CD9">
        <w:rPr>
          <w:bCs/>
          <w:sz w:val="24"/>
          <w:szCs w:val="24"/>
        </w:rPr>
        <w:t xml:space="preserve">4.1.29.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4.1.30.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Запрещается складирование нечистот на проезжую часть улиц, тротуары и газоны.</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4.1.31. Сбор брошенных на улицах предметов, создающих помехи дорожному движению, возлагается на организации, обслуживающие данные объекты.</w:t>
      </w:r>
    </w:p>
    <w:p w:rsidR="00393E96" w:rsidRPr="00D03CD9" w:rsidRDefault="00393E96" w:rsidP="00A4638A">
      <w:pPr>
        <w:autoSpaceDE w:val="0"/>
        <w:autoSpaceDN w:val="0"/>
        <w:adjustRightInd w:val="0"/>
        <w:spacing w:after="0"/>
        <w:jc w:val="center"/>
        <w:outlineLvl w:val="2"/>
        <w:rPr>
          <w:rFonts w:ascii="Arial" w:hAnsi="Arial" w:cs="Arial"/>
          <w:bCs/>
          <w:sz w:val="24"/>
          <w:szCs w:val="24"/>
        </w:rPr>
      </w:pPr>
      <w:r w:rsidRPr="00D03CD9">
        <w:rPr>
          <w:rFonts w:ascii="Arial" w:hAnsi="Arial" w:cs="Arial"/>
          <w:bCs/>
          <w:sz w:val="24"/>
          <w:szCs w:val="24"/>
        </w:rPr>
        <w:t>4.2. Особенности уборки территории в весенне-летний период</w:t>
      </w:r>
    </w:p>
    <w:p w:rsidR="00393E96" w:rsidRPr="00D03CD9" w:rsidRDefault="00393E96" w:rsidP="00A4638A">
      <w:pPr>
        <w:autoSpaceDE w:val="0"/>
        <w:autoSpaceDN w:val="0"/>
        <w:adjustRightInd w:val="0"/>
        <w:spacing w:after="0"/>
        <w:ind w:firstLine="540"/>
        <w:jc w:val="both"/>
        <w:rPr>
          <w:rFonts w:ascii="Arial" w:eastAsiaTheme="minorHAnsi" w:hAnsi="Arial" w:cs="Arial"/>
          <w:bCs/>
          <w:sz w:val="24"/>
          <w:szCs w:val="24"/>
          <w:lang w:eastAsia="en-US"/>
        </w:rPr>
      </w:pPr>
      <w:r w:rsidRPr="00D03CD9">
        <w:rPr>
          <w:rFonts w:ascii="Arial" w:eastAsiaTheme="minorHAnsi" w:hAnsi="Arial" w:cs="Arial"/>
          <w:bCs/>
          <w:sz w:val="24"/>
          <w:szCs w:val="24"/>
          <w:lang w:eastAsia="en-US"/>
        </w:rPr>
        <w:t xml:space="preserve">4.2.1. </w:t>
      </w:r>
      <w:proofErr w:type="gramStart"/>
      <w:r w:rsidRPr="00D03CD9">
        <w:rPr>
          <w:rFonts w:ascii="Arial" w:hAnsi="Arial" w:cs="Arial"/>
          <w:bCs/>
          <w:sz w:val="24"/>
          <w:szCs w:val="24"/>
        </w:rPr>
        <w:t>Весенне-летняя уборка территории производится с 15 апреля по 15 октября (</w:t>
      </w:r>
      <w:r w:rsidRPr="00D03CD9">
        <w:rPr>
          <w:rFonts w:ascii="Arial" w:eastAsiaTheme="minorHAnsi" w:hAnsi="Arial" w:cs="Arial"/>
          <w:sz w:val="24"/>
          <w:szCs w:val="24"/>
          <w:lang w:eastAsia="en-US"/>
        </w:rPr>
        <w:t>в сроки, установленные Тинским сельским Советом депутатов  с учетом климатических условий</w:t>
      </w:r>
      <w:r w:rsidR="00D35042" w:rsidRPr="00D03CD9">
        <w:rPr>
          <w:rFonts w:ascii="Arial" w:hAnsi="Arial" w:cs="Arial"/>
          <w:bCs/>
          <w:sz w:val="24"/>
          <w:szCs w:val="24"/>
        </w:rPr>
        <w:t xml:space="preserve"> </w:t>
      </w:r>
      <w:r w:rsidRPr="00D03CD9">
        <w:rPr>
          <w:rFonts w:ascii="Arial" w:hAnsi="Arial" w:cs="Arial"/>
          <w:bCs/>
          <w:sz w:val="24"/>
          <w:szCs w:val="24"/>
        </w:rPr>
        <w:t>и предусматривает  подметание проезжей части улиц, тротуаров, площадей.</w:t>
      </w:r>
      <w:proofErr w:type="gramEnd"/>
    </w:p>
    <w:p w:rsidR="00393E96" w:rsidRPr="00D03CD9" w:rsidRDefault="00393E96" w:rsidP="00A4638A">
      <w:pPr>
        <w:autoSpaceDE w:val="0"/>
        <w:autoSpaceDN w:val="0"/>
        <w:adjustRightInd w:val="0"/>
        <w:spacing w:after="0"/>
        <w:ind w:firstLine="540"/>
        <w:jc w:val="both"/>
        <w:rPr>
          <w:rFonts w:ascii="Arial" w:eastAsiaTheme="minorHAnsi" w:hAnsi="Arial" w:cs="Arial"/>
          <w:bCs/>
          <w:sz w:val="24"/>
          <w:szCs w:val="24"/>
          <w:lang w:eastAsia="en-US"/>
        </w:rPr>
      </w:pPr>
      <w:r w:rsidRPr="00D03CD9">
        <w:rPr>
          <w:rFonts w:ascii="Arial" w:eastAsiaTheme="minorHAnsi" w:hAnsi="Arial" w:cs="Arial"/>
          <w:bCs/>
          <w:sz w:val="24"/>
          <w:szCs w:val="24"/>
          <w:lang w:eastAsia="en-US"/>
        </w:rPr>
        <w:t>4.2.2. Мойка и поливка тротуаров и дворовых территорий, зеленых насаждений и газонов производится силами организаций и собственниками помещений.</w:t>
      </w:r>
    </w:p>
    <w:p w:rsidR="00393E96" w:rsidRPr="00D03CD9" w:rsidRDefault="00393E96" w:rsidP="00A4638A">
      <w:pPr>
        <w:autoSpaceDE w:val="0"/>
        <w:autoSpaceDN w:val="0"/>
        <w:adjustRightInd w:val="0"/>
        <w:spacing w:after="0"/>
        <w:ind w:firstLine="540"/>
        <w:jc w:val="both"/>
        <w:rPr>
          <w:rFonts w:ascii="Arial" w:hAnsi="Arial" w:cs="Arial"/>
          <w:bCs/>
          <w:sz w:val="24"/>
          <w:szCs w:val="24"/>
        </w:rPr>
      </w:pPr>
      <w:r w:rsidRPr="00D03CD9">
        <w:rPr>
          <w:rFonts w:ascii="Arial" w:eastAsiaTheme="minorHAnsi" w:hAnsi="Arial" w:cs="Arial"/>
          <w:bCs/>
          <w:sz w:val="24"/>
          <w:szCs w:val="24"/>
          <w:lang w:eastAsia="en-US"/>
        </w:rPr>
        <w:t xml:space="preserve">4.2.5. </w:t>
      </w:r>
      <w:r w:rsidRPr="00D03CD9">
        <w:rPr>
          <w:rFonts w:ascii="Arial" w:hAnsi="Arial" w:cs="Arial"/>
          <w:bCs/>
          <w:sz w:val="24"/>
          <w:szCs w:val="24"/>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393E96" w:rsidRPr="00D03CD9" w:rsidRDefault="00393E96" w:rsidP="00A4638A">
      <w:pPr>
        <w:autoSpaceDE w:val="0"/>
        <w:autoSpaceDN w:val="0"/>
        <w:adjustRightInd w:val="0"/>
        <w:spacing w:after="0"/>
        <w:ind w:firstLine="540"/>
        <w:jc w:val="both"/>
        <w:rPr>
          <w:rFonts w:ascii="Arial" w:eastAsiaTheme="minorHAnsi" w:hAnsi="Arial" w:cs="Arial"/>
          <w:bCs/>
          <w:sz w:val="24"/>
          <w:szCs w:val="24"/>
          <w:lang w:eastAsia="en-US"/>
        </w:rPr>
      </w:pPr>
      <w:r w:rsidRPr="00D03CD9">
        <w:rPr>
          <w:rFonts w:ascii="Arial" w:eastAsiaTheme="minorHAnsi" w:hAnsi="Arial" w:cs="Arial"/>
          <w:bCs/>
          <w:sz w:val="24"/>
          <w:szCs w:val="24"/>
          <w:lang w:eastAsia="en-US"/>
        </w:rPr>
        <w:t>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393E96" w:rsidRPr="00D03CD9" w:rsidRDefault="00393E96" w:rsidP="00A4638A">
      <w:pPr>
        <w:autoSpaceDE w:val="0"/>
        <w:autoSpaceDN w:val="0"/>
        <w:adjustRightInd w:val="0"/>
        <w:spacing w:after="0"/>
        <w:ind w:firstLine="540"/>
        <w:jc w:val="both"/>
        <w:rPr>
          <w:rFonts w:ascii="Arial" w:eastAsiaTheme="minorHAnsi" w:hAnsi="Arial" w:cs="Arial"/>
          <w:bCs/>
          <w:sz w:val="24"/>
          <w:szCs w:val="24"/>
          <w:lang w:eastAsia="en-US"/>
        </w:rPr>
      </w:pPr>
      <w:r w:rsidRPr="00D03CD9">
        <w:rPr>
          <w:rFonts w:ascii="Arial" w:hAnsi="Arial" w:cs="Arial"/>
          <w:sz w:val="24"/>
          <w:szCs w:val="24"/>
        </w:rPr>
        <w:t>Косьба травы в зонах зеленых насаждений производится по мере необходимости, но не реже двух раз в месяц.</w:t>
      </w:r>
    </w:p>
    <w:p w:rsidR="00393E96" w:rsidRPr="00D03CD9" w:rsidRDefault="00393E96" w:rsidP="00A4638A">
      <w:pPr>
        <w:autoSpaceDE w:val="0"/>
        <w:autoSpaceDN w:val="0"/>
        <w:adjustRightInd w:val="0"/>
        <w:spacing w:after="0"/>
        <w:jc w:val="center"/>
        <w:outlineLvl w:val="2"/>
        <w:rPr>
          <w:rFonts w:ascii="Arial" w:hAnsi="Arial" w:cs="Arial"/>
          <w:bCs/>
          <w:sz w:val="24"/>
          <w:szCs w:val="24"/>
        </w:rPr>
      </w:pPr>
      <w:r w:rsidRPr="00D03CD9">
        <w:rPr>
          <w:rFonts w:ascii="Arial" w:hAnsi="Arial" w:cs="Arial"/>
          <w:bCs/>
          <w:sz w:val="24"/>
          <w:szCs w:val="24"/>
        </w:rPr>
        <w:t>4.3. Особенности уборки территории в осенне-зимний период</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4.3.1. Осенне-зимняя уборка территории проводится с 15 октября по 15 апреля (</w:t>
      </w:r>
      <w:r w:rsidRPr="00D03CD9">
        <w:rPr>
          <w:rFonts w:ascii="Arial" w:eastAsiaTheme="minorHAnsi" w:hAnsi="Arial" w:cs="Arial"/>
          <w:sz w:val="24"/>
          <w:szCs w:val="24"/>
          <w:lang w:eastAsia="en-US"/>
        </w:rPr>
        <w:t>в сроки, установленные Тинским сельским Советом депутатов  с учетом климатических условий</w:t>
      </w:r>
      <w:proofErr w:type="gramStart"/>
      <w:r w:rsidRPr="00D03CD9">
        <w:rPr>
          <w:rFonts w:ascii="Arial" w:hAnsi="Arial" w:cs="Arial"/>
          <w:bCs/>
          <w:i/>
          <w:sz w:val="24"/>
          <w:szCs w:val="24"/>
        </w:rPr>
        <w:t>)</w:t>
      </w:r>
      <w:r w:rsidRPr="00D03CD9">
        <w:rPr>
          <w:rFonts w:ascii="Arial" w:hAnsi="Arial" w:cs="Arial"/>
          <w:bCs/>
          <w:sz w:val="24"/>
          <w:szCs w:val="24"/>
        </w:rPr>
        <w:t>и</w:t>
      </w:r>
      <w:proofErr w:type="gramEnd"/>
      <w:r w:rsidRPr="00D03CD9">
        <w:rPr>
          <w:rFonts w:ascii="Arial" w:hAnsi="Arial" w:cs="Arial"/>
          <w:bCs/>
          <w:sz w:val="24"/>
          <w:szCs w:val="24"/>
        </w:rPr>
        <w:t xml:space="preserve"> предусматривает уборку и вывоз мусора, снега и льда, грязи, посыпку улиц песком с примесью хлоридов.</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В зависимости от климатических условий постановлением администрации Тинского сельсовета период осенне-зимней уборки может быть изменен.</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4.3.2. Укладка свежевыпавшего снега в валы и кучи разрешатся на всех улицах, площадях, набережных и скверах с последующей вывозкой.</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Складирование снега на территории зеленых насаждений, если это </w:t>
      </w:r>
      <w:proofErr w:type="gramStart"/>
      <w:r w:rsidRPr="00D03CD9">
        <w:rPr>
          <w:rFonts w:ascii="Arial" w:eastAsiaTheme="minorHAnsi" w:hAnsi="Arial" w:cs="Arial"/>
          <w:sz w:val="24"/>
          <w:szCs w:val="24"/>
          <w:lang w:eastAsia="en-US"/>
        </w:rPr>
        <w:t>наносит ущерб зеленым насаждениям запрещается</w:t>
      </w:r>
      <w:proofErr w:type="gramEnd"/>
      <w:r w:rsidRPr="00D03CD9">
        <w:rPr>
          <w:rFonts w:ascii="Arial" w:eastAsiaTheme="minorHAnsi" w:hAnsi="Arial" w:cs="Arial"/>
          <w:sz w:val="24"/>
          <w:szCs w:val="24"/>
          <w:lang w:eastAsia="en-US"/>
        </w:rPr>
        <w:t>.</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lastRenderedPageBreak/>
        <w:t>2.3.4. Посыпка песком с примесью хлоридов, осуществляется немедленно с начала снегопада или появления гололеда.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Тротуары посыпаются сухим песком без хлоридов.</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Снег, сброшенный с крыш, подлежит немедленному вывозу.</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посыпаются песком до 8 часов утра.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4.3.7. Вывоз снега разрешается только на специально отведенные места отвала, установленные администрацией Тинского сельсовета.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Места отвала снега должны обеспечиваться удобными подъездами, необходимыми механизмами для складирования снега.</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hAnsi="Arial" w:cs="Arial"/>
          <w:bCs/>
          <w:sz w:val="24"/>
          <w:szCs w:val="24"/>
        </w:rPr>
        <w:t xml:space="preserve">4.3.8. Уборка и вывозка снега и льда с улиц, площадей, мостов, плотин, скверов производится с начала снегопада и осуществляется, в первую </w:t>
      </w:r>
      <w:proofErr w:type="spellStart"/>
      <w:r w:rsidRPr="00D03CD9">
        <w:rPr>
          <w:rFonts w:ascii="Arial" w:hAnsi="Arial" w:cs="Arial"/>
          <w:bCs/>
          <w:sz w:val="24"/>
          <w:szCs w:val="24"/>
        </w:rPr>
        <w:t>очередь</w:t>
      </w:r>
      <w:proofErr w:type="gramStart"/>
      <w:r w:rsidRPr="00D03CD9">
        <w:rPr>
          <w:rFonts w:ascii="Arial" w:hAnsi="Arial" w:cs="Arial"/>
          <w:bCs/>
          <w:sz w:val="24"/>
          <w:szCs w:val="24"/>
        </w:rPr>
        <w:t>,</w:t>
      </w:r>
      <w:r w:rsidRPr="00D03CD9">
        <w:rPr>
          <w:rFonts w:ascii="Arial" w:eastAsiaTheme="minorHAnsi" w:hAnsi="Arial" w:cs="Arial"/>
          <w:sz w:val="24"/>
          <w:szCs w:val="24"/>
          <w:lang w:eastAsia="en-US"/>
        </w:rPr>
        <w:t>с</w:t>
      </w:r>
      <w:proofErr w:type="spellEnd"/>
      <w:proofErr w:type="gramEnd"/>
      <w:r w:rsidRPr="00D03CD9">
        <w:rPr>
          <w:rFonts w:ascii="Arial" w:eastAsiaTheme="minorHAnsi" w:hAnsi="Arial" w:cs="Arial"/>
          <w:sz w:val="24"/>
          <w:szCs w:val="24"/>
          <w:lang w:eastAsia="en-US"/>
        </w:rPr>
        <w:t xml:space="preserve"> магистральных улиц,  автобусных трасс, мостов для обеспечения бесперебойного движения транспорта во избежание наката.</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hAnsi="Arial" w:cs="Arial"/>
          <w:bCs/>
          <w:sz w:val="24"/>
          <w:szCs w:val="24"/>
        </w:rPr>
        <w:t>4.3.9.</w:t>
      </w:r>
      <w:r w:rsidRPr="00D03CD9">
        <w:rPr>
          <w:rFonts w:ascii="Arial" w:eastAsiaTheme="minorHAnsi" w:hAnsi="Arial" w:cs="Arial"/>
          <w:sz w:val="24"/>
          <w:szCs w:val="24"/>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D03CD9">
        <w:rPr>
          <w:rFonts w:ascii="Arial" w:eastAsiaTheme="minorHAnsi" w:hAnsi="Arial" w:cs="Arial"/>
          <w:sz w:val="24"/>
          <w:szCs w:val="24"/>
          <w:lang w:eastAsia="en-US"/>
        </w:rPr>
        <w:t>прибордюрных</w:t>
      </w:r>
      <w:proofErr w:type="spellEnd"/>
      <w:r w:rsidRPr="00D03CD9">
        <w:rPr>
          <w:rFonts w:ascii="Arial" w:eastAsiaTheme="minorHAnsi" w:hAnsi="Arial" w:cs="Arial"/>
          <w:sz w:val="24"/>
          <w:szCs w:val="24"/>
          <w:lang w:eastAsia="en-US"/>
        </w:rPr>
        <w:t xml:space="preserve"> лотков и расчистку въездов, пешеходных </w:t>
      </w:r>
      <w:proofErr w:type="gramStart"/>
      <w:r w:rsidRPr="00D03CD9">
        <w:rPr>
          <w:rFonts w:ascii="Arial" w:eastAsiaTheme="minorHAnsi" w:hAnsi="Arial" w:cs="Arial"/>
          <w:sz w:val="24"/>
          <w:szCs w:val="24"/>
          <w:lang w:eastAsia="en-US"/>
        </w:rPr>
        <w:t>переходов</w:t>
      </w:r>
      <w:proofErr w:type="gramEnd"/>
      <w:r w:rsidRPr="00D03CD9">
        <w:rPr>
          <w:rFonts w:ascii="Arial" w:eastAsiaTheme="minorHAnsi" w:hAnsi="Arial" w:cs="Arial"/>
          <w:sz w:val="24"/>
          <w:szCs w:val="24"/>
          <w:lang w:eastAsia="en-US"/>
        </w:rPr>
        <w:t xml:space="preserve"> как со стороны строений, так и с противоположной стороны проезда, если там нет других строений.</w:t>
      </w:r>
    </w:p>
    <w:p w:rsidR="00393E96" w:rsidRPr="00D03CD9" w:rsidRDefault="00393E96" w:rsidP="00A4638A">
      <w:pPr>
        <w:autoSpaceDE w:val="0"/>
        <w:autoSpaceDN w:val="0"/>
        <w:adjustRightInd w:val="0"/>
        <w:spacing w:after="0"/>
        <w:ind w:firstLine="540"/>
        <w:jc w:val="center"/>
        <w:rPr>
          <w:rFonts w:ascii="Arial" w:eastAsiaTheme="minorHAnsi" w:hAnsi="Arial" w:cs="Arial"/>
          <w:sz w:val="24"/>
          <w:szCs w:val="24"/>
          <w:lang w:eastAsia="en-US"/>
        </w:rPr>
      </w:pPr>
      <w:r w:rsidRPr="00D03CD9">
        <w:rPr>
          <w:rFonts w:ascii="Arial" w:eastAsiaTheme="minorHAnsi" w:hAnsi="Arial" w:cs="Arial"/>
          <w:sz w:val="24"/>
          <w:szCs w:val="24"/>
          <w:lang w:eastAsia="en-US"/>
        </w:rPr>
        <w:t>4.4. Порядок содержания элементов благоустройства</w:t>
      </w:r>
    </w:p>
    <w:p w:rsidR="00393E96" w:rsidRPr="00D03CD9" w:rsidRDefault="00393E96" w:rsidP="00A4638A">
      <w:pPr>
        <w:autoSpaceDE w:val="0"/>
        <w:autoSpaceDN w:val="0"/>
        <w:adjustRightInd w:val="0"/>
        <w:spacing w:after="0"/>
        <w:ind w:firstLine="540"/>
        <w:jc w:val="both"/>
        <w:rPr>
          <w:rFonts w:ascii="Arial" w:hAnsi="Arial" w:cs="Arial"/>
          <w:sz w:val="24"/>
          <w:szCs w:val="24"/>
        </w:rPr>
      </w:pPr>
      <w:r w:rsidRPr="00D03CD9">
        <w:rPr>
          <w:rFonts w:ascii="Arial" w:hAnsi="Arial" w:cs="Arial"/>
          <w:sz w:val="24"/>
          <w:szCs w:val="24"/>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lastRenderedPageBreak/>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Проезды должны выходить на второстепенные улицы и оборудоваться шлагбаумами или воротами.</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Строительные площадки  должны быть оснащены у каждого выезда оборудованием для очистки колес транспортных средств.</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4.4.4. Физические или юридические лица при содержании малых архитектурных форм производят их ремонт и окраску.</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D03CD9">
        <w:rPr>
          <w:rFonts w:ascii="Arial" w:hAnsi="Arial" w:cs="Arial"/>
          <w:bCs/>
          <w:sz w:val="24"/>
          <w:szCs w:val="24"/>
        </w:rPr>
        <w:t>производится</w:t>
      </w:r>
      <w:proofErr w:type="gramEnd"/>
      <w:r w:rsidRPr="00D03CD9">
        <w:rPr>
          <w:rFonts w:ascii="Arial" w:hAnsi="Arial" w:cs="Arial"/>
          <w:bCs/>
          <w:sz w:val="24"/>
          <w:szCs w:val="24"/>
        </w:rPr>
        <w:t xml:space="preserve"> не реже одного раза в год.</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Тинского сельсовета.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Тинского сельсовета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393E96" w:rsidRPr="00D03CD9" w:rsidRDefault="00393E96" w:rsidP="00A4638A">
      <w:pPr>
        <w:autoSpaceDE w:val="0"/>
        <w:autoSpaceDN w:val="0"/>
        <w:adjustRightInd w:val="0"/>
        <w:spacing w:after="0"/>
        <w:ind w:firstLine="540"/>
        <w:jc w:val="center"/>
        <w:rPr>
          <w:rFonts w:ascii="Arial" w:eastAsiaTheme="minorHAnsi" w:hAnsi="Arial" w:cs="Arial"/>
          <w:color w:val="FF0000"/>
          <w:sz w:val="24"/>
          <w:szCs w:val="24"/>
          <w:lang w:eastAsia="en-US"/>
        </w:rPr>
      </w:pPr>
      <w:r w:rsidRPr="00D03CD9">
        <w:rPr>
          <w:rFonts w:ascii="Arial" w:eastAsiaTheme="minorHAnsi" w:hAnsi="Arial" w:cs="Arial"/>
          <w:sz w:val="24"/>
          <w:szCs w:val="24"/>
          <w:lang w:eastAsia="en-US"/>
        </w:rPr>
        <w:t>4.5. Работы по озеленению территории и содержанию зеленых насаждений</w:t>
      </w:r>
    </w:p>
    <w:p w:rsidR="00393E96" w:rsidRPr="00D03CD9" w:rsidRDefault="00393E96" w:rsidP="00A4638A">
      <w:pPr>
        <w:autoSpaceDE w:val="0"/>
        <w:autoSpaceDN w:val="0"/>
        <w:adjustRightInd w:val="0"/>
        <w:spacing w:after="0"/>
        <w:ind w:firstLine="539"/>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4.5.1.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на территории Тинского сельсовета.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4.5.2. Запрещается на площадях зеленых насаждений:</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ходить и лежать на газонах и в молодых лесных посадках;</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ломать деревья, кустарники, сучья и ветви, срывать листья и цветы, сбивать и собирать плоды;</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разбивать палатки и разводить костры;</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засорять газоны, цветники, дорожки и водоемы;</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портить скульптуры, скамейки, ограды;</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 добывать из деревьев сок, делать надрезы, надписи, приклеивать к деревьям объявления, номерные знаки, всякого рода указатели, провода и </w:t>
      </w:r>
      <w:r w:rsidRPr="00D03CD9">
        <w:rPr>
          <w:rFonts w:ascii="Arial" w:hAnsi="Arial" w:cs="Arial"/>
          <w:bCs/>
          <w:sz w:val="24"/>
          <w:szCs w:val="24"/>
        </w:rPr>
        <w:lastRenderedPageBreak/>
        <w:t>забивать в деревья крючки и гвозди для подвешивания гамаков, качелей, веревок, сушить белье на ветвях;</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ездить на велосипедах, мотоциклах, лошадях, тракторах и автомашинах;</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парковать автотранспортные средства на газонах;</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осуществлять выпас скота;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производить строительные и ремонтные работы без ограждений насаждений щитами, гарантирующими защиту их от повреждений;</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 обнажать корни деревьев на расстоянии ближе </w:t>
      </w:r>
      <w:smartTag w:uri="urn:schemas-microsoft-com:office:smarttags" w:element="metricconverter">
        <w:smartTagPr>
          <w:attr w:name="ProductID" w:val="1,5 м"/>
        </w:smartTagPr>
        <w:r w:rsidRPr="00D03CD9">
          <w:rPr>
            <w:rFonts w:ascii="Arial" w:hAnsi="Arial" w:cs="Arial"/>
            <w:bCs/>
            <w:sz w:val="24"/>
            <w:szCs w:val="24"/>
          </w:rPr>
          <w:t>1,5 м</w:t>
        </w:r>
      </w:smartTag>
      <w:r w:rsidRPr="00D03CD9">
        <w:rPr>
          <w:rFonts w:ascii="Arial" w:hAnsi="Arial" w:cs="Arial"/>
          <w:bCs/>
          <w:sz w:val="24"/>
          <w:szCs w:val="24"/>
        </w:rPr>
        <w:t xml:space="preserve"> от ствола и засыпать шейки деревьев землей или строительным мусором;</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добывать растительную землю, песок и производить другие раскопки;</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выгуливать и отпускать с поводка собак в парках, лесопарках, скверах и иных территориях зеленых насаждений;</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сжигать листву и мусор на территории общего пользования Тинского сельсовета.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4.5.3. Запрещается вырубка или повреждение деревьев  включенных в состав насаждений зеленого фонда  территории Тинского сельсовета.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4.5.4. При обнаружении признаков повреждения деревьев гражданам следует немедленно поставить в известность администрацию Тинского сельсовета для принятия необходимых мер.</w:t>
      </w:r>
    </w:p>
    <w:p w:rsidR="00393E96" w:rsidRPr="00D03CD9" w:rsidRDefault="00393E96" w:rsidP="005C50D8">
      <w:pPr>
        <w:autoSpaceDE w:val="0"/>
        <w:autoSpaceDN w:val="0"/>
        <w:adjustRightInd w:val="0"/>
        <w:spacing w:after="0"/>
        <w:ind w:firstLine="540"/>
        <w:jc w:val="center"/>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4.6. </w:t>
      </w:r>
      <w:r w:rsidR="005C50D8" w:rsidRPr="00D03CD9">
        <w:rPr>
          <w:rFonts w:ascii="Arial" w:eastAsiaTheme="minorHAnsi" w:hAnsi="Arial" w:cs="Arial"/>
          <w:sz w:val="24"/>
          <w:szCs w:val="24"/>
          <w:lang w:eastAsia="en-US"/>
        </w:rPr>
        <w:t>Содержание и эксплуатация дорог</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4.6.1. </w:t>
      </w:r>
      <w:proofErr w:type="gramStart"/>
      <w:r w:rsidRPr="00D03CD9">
        <w:rPr>
          <w:rFonts w:ascii="Arial" w:hAnsi="Arial" w:cs="Arial"/>
          <w:bCs/>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Тинского сельсовета в соответствии с планом капитальных вложений.</w:t>
      </w:r>
      <w:proofErr w:type="gramEnd"/>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Тинского сельсовета.</w:t>
      </w:r>
    </w:p>
    <w:p w:rsidR="00393E96" w:rsidRPr="00D03CD9" w:rsidRDefault="00393E96" w:rsidP="00D35042">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w:t>
      </w:r>
      <w:r w:rsidR="00D35042" w:rsidRPr="00D03CD9">
        <w:rPr>
          <w:rFonts w:ascii="Arial" w:hAnsi="Arial" w:cs="Arial"/>
          <w:bCs/>
          <w:sz w:val="24"/>
          <w:szCs w:val="24"/>
        </w:rPr>
        <w:t xml:space="preserve">справном состоянии и </w:t>
      </w:r>
      <w:r w:rsidR="00D35042" w:rsidRPr="00D03CD9">
        <w:rPr>
          <w:rFonts w:ascii="Arial" w:hAnsi="Arial" w:cs="Arial"/>
          <w:bCs/>
          <w:sz w:val="24"/>
          <w:szCs w:val="24"/>
        </w:rPr>
        <w:lastRenderedPageBreak/>
        <w:t xml:space="preserve">закрытыми. </w:t>
      </w:r>
      <w:r w:rsidRPr="00D03CD9">
        <w:rPr>
          <w:rFonts w:ascii="Arial" w:hAnsi="Arial" w:cs="Arial"/>
          <w:bCs/>
          <w:sz w:val="24"/>
          <w:szCs w:val="24"/>
        </w:rPr>
        <w:t xml:space="preserve">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w:t>
      </w:r>
      <w:r w:rsidR="004D094C">
        <w:rPr>
          <w:rFonts w:ascii="Arial" w:hAnsi="Arial" w:cs="Arial"/>
          <w:bCs/>
          <w:sz w:val="24"/>
          <w:szCs w:val="24"/>
        </w:rPr>
        <w:t xml:space="preserve">в ведении которой находятся данные </w:t>
      </w:r>
      <w:bookmarkStart w:id="0" w:name="_GoBack"/>
      <w:bookmarkEnd w:id="0"/>
      <w:r w:rsidRPr="00D03CD9">
        <w:rPr>
          <w:rFonts w:ascii="Arial" w:hAnsi="Arial" w:cs="Arial"/>
          <w:bCs/>
          <w:sz w:val="24"/>
          <w:szCs w:val="24"/>
        </w:rPr>
        <w:t>коммуникации.</w:t>
      </w:r>
      <w:r w:rsidRPr="00D03CD9">
        <w:rPr>
          <w:rFonts w:ascii="Arial" w:eastAsiaTheme="minorHAnsi" w:hAnsi="Arial" w:cs="Arial"/>
          <w:color w:val="FF0000"/>
          <w:sz w:val="24"/>
          <w:szCs w:val="24"/>
          <w:lang w:eastAsia="en-US"/>
        </w:rPr>
        <w:br/>
      </w:r>
      <w:r w:rsidR="00D35042" w:rsidRPr="00D03CD9">
        <w:rPr>
          <w:rFonts w:ascii="Arial" w:eastAsiaTheme="minorHAnsi" w:hAnsi="Arial" w:cs="Arial"/>
          <w:sz w:val="24"/>
          <w:szCs w:val="24"/>
          <w:lang w:eastAsia="en-US"/>
        </w:rPr>
        <w:t xml:space="preserve">                                           </w:t>
      </w:r>
      <w:r w:rsidRPr="00D03CD9">
        <w:rPr>
          <w:rFonts w:ascii="Arial" w:eastAsiaTheme="minorHAnsi" w:hAnsi="Arial" w:cs="Arial"/>
          <w:sz w:val="24"/>
          <w:szCs w:val="24"/>
          <w:lang w:eastAsia="en-US"/>
        </w:rPr>
        <w:t>4.7. Освещение территории</w:t>
      </w:r>
    </w:p>
    <w:p w:rsidR="00393E96" w:rsidRPr="00D03CD9" w:rsidRDefault="00393E96" w:rsidP="00D35042">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Тинского сельсовета</w:t>
      </w:r>
      <w:r w:rsidR="00D35042" w:rsidRPr="00D03CD9">
        <w:rPr>
          <w:rFonts w:ascii="Arial" w:hAnsi="Arial" w:cs="Arial"/>
          <w:bCs/>
          <w:sz w:val="24"/>
          <w:szCs w:val="24"/>
        </w:rPr>
        <w:t>.</w:t>
      </w:r>
      <w:r w:rsidR="003261C9">
        <w:rPr>
          <w:rFonts w:ascii="Arial" w:hAnsi="Arial" w:cs="Arial"/>
          <w:bCs/>
          <w:sz w:val="24"/>
          <w:szCs w:val="24"/>
        </w:rPr>
        <w:t xml:space="preserve"> </w:t>
      </w:r>
      <w:r w:rsidRPr="00D03CD9">
        <w:rPr>
          <w:rFonts w:ascii="Arial" w:hAnsi="Arial" w:cs="Arial"/>
          <w:bCs/>
          <w:sz w:val="24"/>
          <w:szCs w:val="24"/>
        </w:rPr>
        <w:t>Обязанность по освещению данных объектов возлагается на их собственников или уполномоченных собственником лиц.</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4.7.2. Освещение территории муниципального образования осуществляется </w:t>
      </w:r>
      <w:proofErr w:type="spellStart"/>
      <w:r w:rsidRPr="00D03CD9">
        <w:rPr>
          <w:rFonts w:ascii="Arial" w:hAnsi="Arial" w:cs="Arial"/>
          <w:bCs/>
          <w:sz w:val="24"/>
          <w:szCs w:val="24"/>
        </w:rPr>
        <w:t>энергоснабжающей</w:t>
      </w:r>
      <w:proofErr w:type="spellEnd"/>
      <w:r w:rsidRPr="00D03CD9">
        <w:rPr>
          <w:rFonts w:ascii="Arial" w:hAnsi="Arial" w:cs="Arial"/>
          <w:bCs/>
          <w:sz w:val="24"/>
          <w:szCs w:val="24"/>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393E96" w:rsidRPr="00D03CD9" w:rsidRDefault="00393E96" w:rsidP="00A4638A">
      <w:pPr>
        <w:autoSpaceDE w:val="0"/>
        <w:autoSpaceDN w:val="0"/>
        <w:adjustRightInd w:val="0"/>
        <w:spacing w:after="0"/>
        <w:ind w:firstLine="540"/>
        <w:jc w:val="both"/>
        <w:rPr>
          <w:rFonts w:ascii="Arial" w:eastAsiaTheme="minorHAnsi" w:hAnsi="Arial" w:cs="Arial"/>
          <w:color w:val="FF0000"/>
          <w:sz w:val="24"/>
          <w:szCs w:val="24"/>
          <w:lang w:eastAsia="en-US"/>
        </w:rPr>
      </w:pPr>
      <w:r w:rsidRPr="00D03CD9">
        <w:rPr>
          <w:rFonts w:ascii="Arial" w:hAnsi="Arial" w:cs="Arial"/>
          <w:bCs/>
          <w:sz w:val="24"/>
          <w:szCs w:val="24"/>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Тинского сельсовета.</w:t>
      </w:r>
    </w:p>
    <w:p w:rsidR="00393E96" w:rsidRPr="00D03CD9" w:rsidRDefault="00393E96" w:rsidP="00A4638A">
      <w:pPr>
        <w:autoSpaceDE w:val="0"/>
        <w:autoSpaceDN w:val="0"/>
        <w:adjustRightInd w:val="0"/>
        <w:spacing w:after="0"/>
        <w:jc w:val="center"/>
        <w:outlineLvl w:val="2"/>
        <w:rPr>
          <w:rFonts w:ascii="Arial" w:hAnsi="Arial" w:cs="Arial"/>
          <w:bCs/>
          <w:sz w:val="24"/>
          <w:szCs w:val="24"/>
        </w:rPr>
      </w:pPr>
      <w:r w:rsidRPr="00D03CD9">
        <w:rPr>
          <w:rFonts w:ascii="Arial" w:hAnsi="Arial" w:cs="Arial"/>
          <w:bCs/>
          <w:sz w:val="24"/>
          <w:szCs w:val="24"/>
        </w:rPr>
        <w:t>4.8. Проведение работ при строительстве, ремонте,</w:t>
      </w:r>
    </w:p>
    <w:p w:rsidR="00393E96" w:rsidRPr="00D03CD9" w:rsidRDefault="00393E96" w:rsidP="00A4638A">
      <w:pPr>
        <w:autoSpaceDE w:val="0"/>
        <w:autoSpaceDN w:val="0"/>
        <w:adjustRightInd w:val="0"/>
        <w:spacing w:after="0"/>
        <w:jc w:val="center"/>
        <w:outlineLvl w:val="2"/>
        <w:rPr>
          <w:rFonts w:ascii="Arial" w:hAnsi="Arial" w:cs="Arial"/>
          <w:bCs/>
          <w:sz w:val="24"/>
          <w:szCs w:val="24"/>
        </w:rPr>
      </w:pPr>
      <w:r w:rsidRPr="00D03CD9">
        <w:rPr>
          <w:rFonts w:ascii="Arial" w:hAnsi="Arial" w:cs="Arial"/>
          <w:bCs/>
          <w:sz w:val="24"/>
          <w:szCs w:val="24"/>
        </w:rPr>
        <w:t>реконструкции коммуникаций</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Тинского сельсовета.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Аварийные работы должны начинаться владельцем сетей по телефонограмме или по уведомлению администрации муниципального образования с последующим оформлением разрешения в 3-дневный срок.</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4.8.2. Разрешение на производство работ по строительству, реконструкции, ремонту коммуникаций выдается администрацией Тинского сельсовета при предъявлении:</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схемы движения транспорта и пешеходов, согласованной с государственной инспекцией по безопасности дорожного движения;</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условий производства работ, согласова</w:t>
      </w:r>
      <w:r w:rsidR="00D35042" w:rsidRPr="00D03CD9">
        <w:rPr>
          <w:rFonts w:ascii="Arial" w:hAnsi="Arial" w:cs="Arial"/>
          <w:bCs/>
          <w:sz w:val="24"/>
          <w:szCs w:val="24"/>
        </w:rPr>
        <w:t>нных с администрацией Тинс</w:t>
      </w:r>
      <w:r w:rsidRPr="00D03CD9">
        <w:rPr>
          <w:rFonts w:ascii="Arial" w:hAnsi="Arial" w:cs="Arial"/>
          <w:bCs/>
          <w:sz w:val="24"/>
          <w:szCs w:val="24"/>
        </w:rPr>
        <w:t>кого сельсовета;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w:t>
      </w:r>
      <w:r w:rsidRPr="00D03CD9">
        <w:rPr>
          <w:rFonts w:ascii="Arial" w:hAnsi="Arial" w:cs="Arial"/>
          <w:bCs/>
          <w:sz w:val="24"/>
          <w:szCs w:val="24"/>
        </w:rPr>
        <w:lastRenderedPageBreak/>
        <w:t>работ выдается только по согласованию со специализированной организацией, обслуживающей дорожное покрытие, тротуары, газоны.</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4.8.3. При реконструкции действующих подземных коммуникаций их следует выносить из-под проезжей части магистральных улиц.</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Не допускается применение кирпича в конструкциях, подземных коммуникациях, расположенных под проезжей частью.</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Тинского сельсовета о намеченных работах по прокладке коммуникаций с указанием предполагаемых сроков производства работ.</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Тинского сельсовета.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4.8.8. До начала производства работ по разрытию необходимо:</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установить дорожные знаки в соответствии с согласованной схемой;</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Ограждение должно быть сплошным и надежным, предотвращающим попадание посторонних на стройплощадку.</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D03CD9">
          <w:rPr>
            <w:rFonts w:ascii="Arial" w:hAnsi="Arial" w:cs="Arial"/>
            <w:bCs/>
            <w:sz w:val="24"/>
            <w:szCs w:val="24"/>
          </w:rPr>
          <w:t>200 метров</w:t>
        </w:r>
      </w:smartTag>
      <w:r w:rsidRPr="00D03CD9">
        <w:rPr>
          <w:rFonts w:ascii="Arial" w:hAnsi="Arial" w:cs="Arial"/>
          <w:bCs/>
          <w:sz w:val="24"/>
          <w:szCs w:val="24"/>
        </w:rPr>
        <w:t xml:space="preserve"> друг от друга.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4.8.10. Разрешение на производство работ следует хранить на месте работ и предъявлять по первому требованию лиц, осуществляющих </w:t>
      </w:r>
      <w:proofErr w:type="gramStart"/>
      <w:r w:rsidRPr="00D03CD9">
        <w:rPr>
          <w:rFonts w:ascii="Arial" w:hAnsi="Arial" w:cs="Arial"/>
          <w:bCs/>
          <w:sz w:val="24"/>
          <w:szCs w:val="24"/>
        </w:rPr>
        <w:t>контроль за</w:t>
      </w:r>
      <w:proofErr w:type="gramEnd"/>
      <w:r w:rsidRPr="00D03CD9">
        <w:rPr>
          <w:rFonts w:ascii="Arial" w:hAnsi="Arial" w:cs="Arial"/>
          <w:bCs/>
          <w:sz w:val="24"/>
          <w:szCs w:val="24"/>
        </w:rPr>
        <w:t xml:space="preserve"> выполнением Правил эксплуатации.</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4.8.11. В разрешении необходимо устанавливать сроки и условия производства работ.</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lastRenderedPageBreak/>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Особые условия подлежат неукоснительному соблюдению строительной организацией, производящей земляные работы.</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4.8.13.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D03CD9">
        <w:rPr>
          <w:rFonts w:ascii="Arial" w:hAnsi="Arial" w:cs="Arial"/>
          <w:bCs/>
          <w:sz w:val="24"/>
          <w:szCs w:val="24"/>
        </w:rPr>
        <w:t>топооснове</w:t>
      </w:r>
      <w:proofErr w:type="spellEnd"/>
      <w:r w:rsidRPr="00D03CD9">
        <w:rPr>
          <w:rFonts w:ascii="Arial" w:hAnsi="Arial" w:cs="Arial"/>
          <w:bCs/>
          <w:sz w:val="24"/>
          <w:szCs w:val="24"/>
        </w:rPr>
        <w:t>.</w:t>
      </w:r>
    </w:p>
    <w:p w:rsidR="00393E96" w:rsidRPr="00D03CD9" w:rsidRDefault="00393E96" w:rsidP="009E7F17">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4.8.14. При производстве работ на проезжей части улиц асфальт и щебень в пределах траншеи должен быть разобран и вывозиться производителем работ</w:t>
      </w:r>
      <w:r w:rsidR="009E7F17" w:rsidRPr="00D03CD9">
        <w:rPr>
          <w:rFonts w:ascii="Arial" w:hAnsi="Arial" w:cs="Arial"/>
          <w:bCs/>
          <w:sz w:val="24"/>
          <w:szCs w:val="24"/>
        </w:rPr>
        <w:t xml:space="preserve"> в специально отведенное место. </w:t>
      </w:r>
      <w:r w:rsidRPr="00D03CD9">
        <w:rPr>
          <w:rFonts w:ascii="Arial" w:hAnsi="Arial" w:cs="Arial"/>
          <w:bCs/>
          <w:sz w:val="24"/>
          <w:szCs w:val="24"/>
        </w:rPr>
        <w:t>Бордюр разбирается, складируется на месте производства работ для дальнейшей установки.</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При производстве работ на улицах, застроенных территориях грунт должен немедленно вывозиться.</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При необходимости строительная организация может обеспечивать планировку грунта на отвале.</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4.8.15. Траншеи под проезжей частью и тротуарами должны засыпаться песком и песчаным фундаментом с послойным уплотнением и поливкой водой.</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Траншеи на газонах необходимо засыпать местным грунтом с уплотнением, восстановлением плодородного слоя и посевом травы.</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4.8.18. При засыпке траншеи некондиционным грунтом без необходимого уплотнения или иных нарушениях правил производства земляных </w:t>
      </w:r>
      <w:proofErr w:type="gramStart"/>
      <w:r w:rsidRPr="00D03CD9">
        <w:rPr>
          <w:rFonts w:ascii="Arial" w:hAnsi="Arial" w:cs="Arial"/>
          <w:bCs/>
          <w:sz w:val="24"/>
          <w:szCs w:val="24"/>
        </w:rPr>
        <w:t>работ</w:t>
      </w:r>
      <w:proofErr w:type="gramEnd"/>
      <w:r w:rsidRPr="00D03CD9">
        <w:rPr>
          <w:rFonts w:ascii="Arial" w:hAnsi="Arial" w:cs="Arial"/>
          <w:bCs/>
          <w:sz w:val="24"/>
          <w:szCs w:val="24"/>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4.8.19. Провалы, просадки грунта или дорожного покрытия, появившиеся как над подземными коммуникациями, так и в других местах, где не проводились </w:t>
      </w:r>
      <w:proofErr w:type="gramStart"/>
      <w:r w:rsidRPr="00D03CD9">
        <w:rPr>
          <w:rFonts w:ascii="Arial" w:hAnsi="Arial" w:cs="Arial"/>
          <w:bCs/>
          <w:sz w:val="24"/>
          <w:szCs w:val="24"/>
        </w:rPr>
        <w:t>ремонтно - восстановительные</w:t>
      </w:r>
      <w:proofErr w:type="gramEnd"/>
      <w:r w:rsidRPr="00D03CD9">
        <w:rPr>
          <w:rFonts w:ascii="Arial" w:hAnsi="Arial" w:cs="Arial"/>
          <w:bCs/>
          <w:sz w:val="24"/>
          <w:szCs w:val="24"/>
        </w:rPr>
        <w:t xml:space="preserve">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393E96" w:rsidRPr="00D03CD9" w:rsidRDefault="00393E96" w:rsidP="00A4638A">
      <w:pPr>
        <w:autoSpaceDE w:val="0"/>
        <w:autoSpaceDN w:val="0"/>
        <w:adjustRightInd w:val="0"/>
        <w:spacing w:after="0"/>
        <w:ind w:firstLine="540"/>
        <w:jc w:val="both"/>
        <w:rPr>
          <w:rFonts w:ascii="Arial" w:hAnsi="Arial" w:cs="Arial"/>
          <w:bCs/>
          <w:sz w:val="24"/>
          <w:szCs w:val="24"/>
        </w:rPr>
      </w:pPr>
      <w:r w:rsidRPr="00D03CD9">
        <w:rPr>
          <w:rFonts w:ascii="Arial" w:hAnsi="Arial" w:cs="Arial"/>
          <w:bCs/>
          <w:sz w:val="24"/>
          <w:szCs w:val="24"/>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393E96" w:rsidRPr="00D03CD9" w:rsidRDefault="00393E96" w:rsidP="00A4638A">
      <w:pPr>
        <w:autoSpaceDE w:val="0"/>
        <w:autoSpaceDN w:val="0"/>
        <w:adjustRightInd w:val="0"/>
        <w:spacing w:after="0"/>
        <w:jc w:val="center"/>
        <w:outlineLvl w:val="2"/>
        <w:rPr>
          <w:rFonts w:ascii="Arial" w:hAnsi="Arial" w:cs="Arial"/>
          <w:bCs/>
          <w:sz w:val="24"/>
          <w:szCs w:val="24"/>
        </w:rPr>
      </w:pPr>
      <w:r w:rsidRPr="00D03CD9">
        <w:rPr>
          <w:rFonts w:ascii="Arial" w:hAnsi="Arial" w:cs="Arial"/>
          <w:bCs/>
          <w:sz w:val="24"/>
          <w:szCs w:val="24"/>
        </w:rPr>
        <w:t>4.9. Праздничное оформление территории Тинского сельсовета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lastRenderedPageBreak/>
        <w:t>4.9.1. Праздничное оформление территории Тинского сельсовета осуществляется по решению администрации муниципального образования на период проведения государственных праздников и праздников (муниципального образования), мероприятий, связанных со знаменательными событиями.</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Оформление зданий, сооружений осуществляется их владельцами в рамках концепции праздничного оформления территории Тинского сельсовета.</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Тинского сельсовета  в пределах средств, предусмотренных на эти цели в бюджете муниципального образования.</w:t>
      </w:r>
    </w:p>
    <w:p w:rsidR="00393E96" w:rsidRPr="00D03CD9" w:rsidRDefault="00393E96" w:rsidP="00A4638A">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 xml:space="preserve">4.9.3. </w:t>
      </w:r>
      <w:proofErr w:type="gramStart"/>
      <w:r w:rsidRPr="00D03CD9">
        <w:rPr>
          <w:rFonts w:ascii="Arial" w:hAnsi="Arial" w:cs="Arial"/>
          <w:bCs/>
          <w:sz w:val="24"/>
          <w:szCs w:val="24"/>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393E96" w:rsidRPr="00D03CD9" w:rsidRDefault="00393E96" w:rsidP="009E7F17">
      <w:pPr>
        <w:autoSpaceDE w:val="0"/>
        <w:autoSpaceDN w:val="0"/>
        <w:adjustRightInd w:val="0"/>
        <w:spacing w:after="0"/>
        <w:ind w:firstLine="540"/>
        <w:jc w:val="both"/>
        <w:outlineLvl w:val="2"/>
        <w:rPr>
          <w:rFonts w:ascii="Arial" w:hAnsi="Arial" w:cs="Arial"/>
          <w:bCs/>
          <w:sz w:val="24"/>
          <w:szCs w:val="24"/>
        </w:rPr>
      </w:pPr>
      <w:r w:rsidRPr="00D03CD9">
        <w:rPr>
          <w:rFonts w:ascii="Arial" w:hAnsi="Arial" w:cs="Arial"/>
          <w:bCs/>
          <w:sz w:val="24"/>
          <w:szCs w:val="24"/>
        </w:rPr>
        <w:t>4.9.4. Концепция праздничного оформления определяется программой мероприятий и схемой размещения объектов и элементов праздни</w:t>
      </w:r>
      <w:r w:rsidR="009E7F17" w:rsidRPr="00D03CD9">
        <w:rPr>
          <w:rFonts w:ascii="Arial" w:hAnsi="Arial" w:cs="Arial"/>
          <w:bCs/>
          <w:sz w:val="24"/>
          <w:szCs w:val="24"/>
        </w:rPr>
        <w:t xml:space="preserve">чного оформления, </w:t>
      </w:r>
      <w:proofErr w:type="gramStart"/>
      <w:r w:rsidR="009E7F17" w:rsidRPr="00D03CD9">
        <w:rPr>
          <w:rFonts w:ascii="Arial" w:hAnsi="Arial" w:cs="Arial"/>
          <w:bCs/>
          <w:sz w:val="24"/>
          <w:szCs w:val="24"/>
        </w:rPr>
        <w:t>утверждаемыми</w:t>
      </w:r>
      <w:proofErr w:type="gramEnd"/>
      <w:r w:rsidR="009E7F17" w:rsidRPr="00D03CD9">
        <w:rPr>
          <w:rFonts w:ascii="Arial" w:hAnsi="Arial" w:cs="Arial"/>
          <w:bCs/>
          <w:sz w:val="24"/>
          <w:szCs w:val="24"/>
        </w:rPr>
        <w:t xml:space="preserve"> </w:t>
      </w:r>
      <w:r w:rsidRPr="00D03CD9">
        <w:rPr>
          <w:rFonts w:ascii="Arial" w:hAnsi="Arial" w:cs="Arial"/>
          <w:bCs/>
          <w:sz w:val="24"/>
          <w:szCs w:val="24"/>
        </w:rPr>
        <w:t>администрацией Тинского сельсовета.</w:t>
      </w:r>
    </w:p>
    <w:p w:rsidR="00393E96" w:rsidRPr="00D03CD9" w:rsidRDefault="00393E96" w:rsidP="00A4638A">
      <w:pPr>
        <w:autoSpaceDE w:val="0"/>
        <w:autoSpaceDN w:val="0"/>
        <w:adjustRightInd w:val="0"/>
        <w:spacing w:after="0"/>
        <w:ind w:firstLine="540"/>
        <w:jc w:val="both"/>
        <w:rPr>
          <w:rFonts w:ascii="Arial" w:eastAsiaTheme="minorHAnsi" w:hAnsi="Arial" w:cs="Arial"/>
          <w:color w:val="FF0000"/>
          <w:sz w:val="24"/>
          <w:szCs w:val="24"/>
          <w:lang w:eastAsia="en-US"/>
        </w:rPr>
      </w:pPr>
      <w:r w:rsidRPr="00D03CD9">
        <w:rPr>
          <w:rFonts w:ascii="Arial" w:hAnsi="Arial" w:cs="Arial"/>
          <w:bCs/>
          <w:sz w:val="24"/>
          <w:szCs w:val="24"/>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93E96" w:rsidRPr="00D03CD9" w:rsidRDefault="00393E96" w:rsidP="00A4638A">
      <w:pPr>
        <w:autoSpaceDE w:val="0"/>
        <w:autoSpaceDN w:val="0"/>
        <w:adjustRightInd w:val="0"/>
        <w:spacing w:after="0"/>
        <w:ind w:firstLine="540"/>
        <w:jc w:val="center"/>
        <w:rPr>
          <w:rFonts w:ascii="Arial" w:eastAsiaTheme="minorHAnsi" w:hAnsi="Arial" w:cs="Arial"/>
          <w:sz w:val="24"/>
          <w:szCs w:val="24"/>
          <w:lang w:eastAsia="en-US"/>
        </w:rPr>
      </w:pPr>
      <w:r w:rsidRPr="00D03CD9">
        <w:rPr>
          <w:rFonts w:ascii="Arial" w:eastAsiaTheme="minorHAnsi" w:hAnsi="Arial" w:cs="Arial"/>
          <w:sz w:val="24"/>
          <w:szCs w:val="24"/>
          <w:lang w:eastAsia="en-US"/>
        </w:rPr>
        <w:t>5. Применение мер административного воздействия за нарушение Правил благоу</w:t>
      </w:r>
      <w:r w:rsidR="009E7F17" w:rsidRPr="00D03CD9">
        <w:rPr>
          <w:rFonts w:ascii="Arial" w:eastAsiaTheme="minorHAnsi" w:hAnsi="Arial" w:cs="Arial"/>
          <w:sz w:val="24"/>
          <w:szCs w:val="24"/>
          <w:lang w:eastAsia="en-US"/>
        </w:rPr>
        <w:t>стройства в М.О. Т</w:t>
      </w:r>
      <w:r w:rsidR="00207DD5">
        <w:rPr>
          <w:rFonts w:ascii="Arial" w:eastAsiaTheme="minorHAnsi" w:hAnsi="Arial" w:cs="Arial"/>
          <w:sz w:val="24"/>
          <w:szCs w:val="24"/>
          <w:lang w:eastAsia="en-US"/>
        </w:rPr>
        <w:t>и</w:t>
      </w:r>
      <w:r w:rsidR="009E7F17" w:rsidRPr="00D03CD9">
        <w:rPr>
          <w:rFonts w:ascii="Arial" w:eastAsiaTheme="minorHAnsi" w:hAnsi="Arial" w:cs="Arial"/>
          <w:sz w:val="24"/>
          <w:szCs w:val="24"/>
          <w:lang w:eastAsia="en-US"/>
        </w:rPr>
        <w:t>нский сельсовет</w:t>
      </w:r>
      <w:r w:rsidRPr="00D03CD9">
        <w:rPr>
          <w:rFonts w:ascii="Arial" w:eastAsiaTheme="minorHAnsi" w:hAnsi="Arial" w:cs="Arial"/>
          <w:sz w:val="24"/>
          <w:szCs w:val="24"/>
          <w:lang w:eastAsia="en-US"/>
        </w:rPr>
        <w:t xml:space="preserve"> Нижнеингашского района Красноярского края, согласно ст.5</w:t>
      </w:r>
      <w:r w:rsidR="009E7F17" w:rsidRPr="00D03CD9">
        <w:rPr>
          <w:rFonts w:ascii="Arial" w:eastAsiaTheme="minorHAnsi" w:hAnsi="Arial" w:cs="Arial"/>
          <w:sz w:val="24"/>
          <w:szCs w:val="24"/>
          <w:lang w:eastAsia="en-US"/>
        </w:rPr>
        <w:t>.1. Закона Красноярского края «</w:t>
      </w:r>
      <w:r w:rsidRPr="00D03CD9">
        <w:rPr>
          <w:rFonts w:ascii="Arial" w:eastAsiaTheme="minorHAnsi" w:hAnsi="Arial" w:cs="Arial"/>
          <w:sz w:val="24"/>
          <w:szCs w:val="24"/>
          <w:lang w:eastAsia="en-US"/>
        </w:rPr>
        <w:t>Об административных правонарушениях» от 02.10.2008 №7-2161 и другими законодательными актами Российской Федерации.</w:t>
      </w:r>
    </w:p>
    <w:p w:rsidR="00393E96" w:rsidRPr="00D03CD9" w:rsidRDefault="00393E96" w:rsidP="00A4638A">
      <w:pPr>
        <w:autoSpaceDE w:val="0"/>
        <w:autoSpaceDN w:val="0"/>
        <w:adjustRightInd w:val="0"/>
        <w:spacing w:after="0"/>
        <w:ind w:firstLine="540"/>
        <w:jc w:val="both"/>
        <w:rPr>
          <w:rFonts w:ascii="Arial" w:eastAsiaTheme="minorHAnsi" w:hAnsi="Arial" w:cs="Arial"/>
          <w:bCs/>
          <w:sz w:val="24"/>
          <w:szCs w:val="24"/>
          <w:lang w:eastAsia="en-US"/>
        </w:rPr>
      </w:pPr>
      <w:r w:rsidRPr="00D03CD9">
        <w:rPr>
          <w:rFonts w:ascii="Arial" w:eastAsiaTheme="minorHAnsi" w:hAnsi="Arial" w:cs="Arial"/>
          <w:bCs/>
          <w:sz w:val="24"/>
          <w:szCs w:val="24"/>
          <w:lang w:eastAsia="en-US"/>
        </w:rPr>
        <w:t xml:space="preserve">5.1. </w:t>
      </w:r>
      <w:proofErr w:type="gramStart"/>
      <w:r w:rsidRPr="00D03CD9">
        <w:rPr>
          <w:rFonts w:ascii="Arial" w:eastAsiaTheme="minorHAnsi" w:hAnsi="Arial" w:cs="Arial"/>
          <w:bCs/>
          <w:sz w:val="24"/>
          <w:szCs w:val="24"/>
          <w:lang w:eastAsia="en-US"/>
        </w:rPr>
        <w:t>Контроль за</w:t>
      </w:r>
      <w:proofErr w:type="gramEnd"/>
      <w:r w:rsidRPr="00D03CD9">
        <w:rPr>
          <w:rFonts w:ascii="Arial" w:eastAsiaTheme="minorHAnsi" w:hAnsi="Arial" w:cs="Arial"/>
          <w:bCs/>
          <w:sz w:val="24"/>
          <w:szCs w:val="24"/>
          <w:lang w:eastAsia="en-US"/>
        </w:rPr>
        <w:t xml:space="preserve"> соблюдением настоящих Правил осуществляется комиссией,  назначенной администрацией Тинского сельсовета в соответствии с административным регламентом осуществления муниципального контроля в сфере благоустройства.</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5.2. </w:t>
      </w:r>
      <w:proofErr w:type="gramStart"/>
      <w:r w:rsidRPr="00D03CD9">
        <w:rPr>
          <w:rFonts w:ascii="Arial" w:eastAsiaTheme="minorHAnsi" w:hAnsi="Arial" w:cs="Arial"/>
          <w:sz w:val="24"/>
          <w:szCs w:val="24"/>
          <w:lang w:eastAsia="en-US"/>
        </w:rPr>
        <w:t xml:space="preserve">Полномочия по осуществлению муниципального </w:t>
      </w:r>
      <w:r w:rsidRPr="00D03CD9">
        <w:rPr>
          <w:rFonts w:ascii="Arial" w:eastAsiaTheme="minorHAnsi" w:hAnsi="Arial" w:cs="Arial"/>
          <w:bCs/>
          <w:sz w:val="24"/>
          <w:szCs w:val="24"/>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D03CD9">
        <w:rPr>
          <w:rFonts w:ascii="Arial" w:eastAsiaTheme="minorHAnsi" w:hAnsi="Arial" w:cs="Arial"/>
          <w:sz w:val="24"/>
          <w:szCs w:val="24"/>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393E96" w:rsidRPr="00D03CD9" w:rsidRDefault="00393E96" w:rsidP="00A4638A">
      <w:pPr>
        <w:spacing w:after="0"/>
        <w:ind w:firstLine="567"/>
        <w:jc w:val="both"/>
        <w:rPr>
          <w:rFonts w:ascii="Arial" w:hAnsi="Arial" w:cs="Arial"/>
          <w:color w:val="000000"/>
          <w:sz w:val="24"/>
          <w:szCs w:val="24"/>
        </w:rPr>
      </w:pPr>
      <w:r w:rsidRPr="00D03CD9">
        <w:rPr>
          <w:rFonts w:ascii="Arial" w:hAnsi="Arial" w:cs="Arial"/>
          <w:color w:val="000000"/>
          <w:sz w:val="24"/>
          <w:szCs w:val="24"/>
        </w:rPr>
        <w:t>5.1Физические и юридические лица обязаны соблюдать чистоту и порядок на территории Тинского сельсовета.</w:t>
      </w:r>
    </w:p>
    <w:p w:rsidR="00393E96" w:rsidRPr="00D03CD9" w:rsidRDefault="00393E96" w:rsidP="00A4638A">
      <w:pPr>
        <w:spacing w:after="0"/>
        <w:ind w:firstLine="567"/>
        <w:jc w:val="both"/>
        <w:rPr>
          <w:rFonts w:ascii="Arial" w:hAnsi="Arial" w:cs="Arial"/>
          <w:color w:val="000000"/>
          <w:sz w:val="24"/>
          <w:szCs w:val="24"/>
        </w:rPr>
      </w:pPr>
      <w:r w:rsidRPr="00D03CD9">
        <w:rPr>
          <w:rFonts w:ascii="Arial" w:hAnsi="Arial" w:cs="Arial"/>
          <w:color w:val="000000"/>
          <w:sz w:val="24"/>
          <w:szCs w:val="24"/>
        </w:rPr>
        <w:t xml:space="preserve">5.2. Юридические лица и индивидуальные предприниматели обязаны заключить соглашения с органом местного самоуправления Тинского сельсовета о благоустройстве объектов недвижимого имущества (включая объекты незавершенного строительства) и земельных участков, </w:t>
      </w:r>
    </w:p>
    <w:p w:rsidR="00393E96" w:rsidRPr="00D03CD9" w:rsidRDefault="00393E96" w:rsidP="00A4638A">
      <w:pPr>
        <w:spacing w:after="0"/>
        <w:jc w:val="both"/>
        <w:rPr>
          <w:rFonts w:ascii="Arial" w:hAnsi="Arial" w:cs="Arial"/>
          <w:color w:val="000000"/>
          <w:sz w:val="24"/>
          <w:szCs w:val="24"/>
        </w:rPr>
      </w:pPr>
      <w:r w:rsidRPr="00D03CD9">
        <w:rPr>
          <w:rFonts w:ascii="Arial" w:hAnsi="Arial" w:cs="Arial"/>
          <w:color w:val="000000"/>
          <w:sz w:val="24"/>
          <w:szCs w:val="24"/>
        </w:rPr>
        <w:t>находящихся в их собственности (пользовании), не позднее 2020 года за счет средств указанных лиц;</w:t>
      </w:r>
    </w:p>
    <w:p w:rsidR="00393E96" w:rsidRPr="00D03CD9" w:rsidRDefault="00393E96" w:rsidP="00A4638A">
      <w:pPr>
        <w:spacing w:after="0"/>
        <w:ind w:firstLine="567"/>
        <w:jc w:val="both"/>
        <w:rPr>
          <w:rFonts w:ascii="Arial" w:hAnsi="Arial" w:cs="Arial"/>
          <w:color w:val="000000"/>
          <w:sz w:val="24"/>
          <w:szCs w:val="24"/>
        </w:rPr>
      </w:pPr>
      <w:r w:rsidRPr="00D03CD9">
        <w:rPr>
          <w:rFonts w:ascii="Arial" w:hAnsi="Arial" w:cs="Arial"/>
          <w:color w:val="000000"/>
          <w:sz w:val="24"/>
          <w:szCs w:val="24"/>
        </w:rPr>
        <w:lastRenderedPageBreak/>
        <w:t>5.3. Собственники (пользователи) индивидуальных жилых домов и земельных участков, предоставленных для их размещения, обязаны заключить соглашения с органом местного самоуправления Тинского сельсовета  об их благоустройстве  не позднее 2020 года в соответствии с требованиями настоящих правил благоустройства.</w:t>
      </w:r>
    </w:p>
    <w:p w:rsidR="00393E96" w:rsidRPr="00D03CD9" w:rsidRDefault="00393E96" w:rsidP="00A4638A">
      <w:pPr>
        <w:spacing w:after="0"/>
        <w:ind w:firstLine="567"/>
        <w:jc w:val="both"/>
        <w:rPr>
          <w:rFonts w:ascii="Arial" w:hAnsi="Arial" w:cs="Arial"/>
          <w:color w:val="000000"/>
          <w:sz w:val="24"/>
          <w:szCs w:val="24"/>
        </w:rPr>
      </w:pPr>
      <w:r w:rsidRPr="00D03CD9">
        <w:rPr>
          <w:rFonts w:ascii="Arial" w:hAnsi="Arial" w:cs="Arial"/>
          <w:color w:val="000000"/>
          <w:sz w:val="24"/>
          <w:szCs w:val="24"/>
        </w:rPr>
        <w:t xml:space="preserve">5.4. В случае </w:t>
      </w:r>
      <w:proofErr w:type="gramStart"/>
      <w:r w:rsidRPr="00D03CD9">
        <w:rPr>
          <w:rFonts w:ascii="Arial" w:hAnsi="Arial" w:cs="Arial"/>
          <w:color w:val="000000"/>
          <w:sz w:val="24"/>
          <w:szCs w:val="24"/>
        </w:rPr>
        <w:t>выявления фактов нарушений настоящих Правил благоустройства</w:t>
      </w:r>
      <w:proofErr w:type="gramEnd"/>
      <w:r w:rsidRPr="00D03CD9">
        <w:rPr>
          <w:rFonts w:ascii="Arial" w:hAnsi="Arial" w:cs="Arial"/>
          <w:color w:val="000000"/>
          <w:sz w:val="24"/>
          <w:szCs w:val="24"/>
        </w:rPr>
        <w:t>,</w:t>
      </w:r>
    </w:p>
    <w:p w:rsidR="00393E96" w:rsidRPr="00D03CD9" w:rsidRDefault="00393E96" w:rsidP="00A4638A">
      <w:pPr>
        <w:spacing w:after="0"/>
        <w:ind w:firstLine="567"/>
        <w:jc w:val="both"/>
        <w:rPr>
          <w:rFonts w:ascii="Arial" w:hAnsi="Arial" w:cs="Arial"/>
          <w:color w:val="000000"/>
          <w:sz w:val="24"/>
          <w:szCs w:val="24"/>
        </w:rPr>
      </w:pPr>
      <w:r w:rsidRPr="00D03CD9">
        <w:rPr>
          <w:rFonts w:ascii="Arial" w:hAnsi="Arial" w:cs="Arial"/>
          <w:color w:val="000000"/>
          <w:sz w:val="24"/>
          <w:szCs w:val="24"/>
        </w:rPr>
        <w:t>уполномоченные должностные лица вправе:</w:t>
      </w:r>
    </w:p>
    <w:p w:rsidR="00393E96" w:rsidRPr="00D03CD9" w:rsidRDefault="00393E96" w:rsidP="00A4638A">
      <w:pPr>
        <w:spacing w:after="0"/>
        <w:ind w:firstLine="567"/>
        <w:jc w:val="both"/>
        <w:rPr>
          <w:rFonts w:ascii="Arial" w:hAnsi="Arial" w:cs="Arial"/>
          <w:color w:val="000000"/>
          <w:sz w:val="24"/>
          <w:szCs w:val="24"/>
        </w:rPr>
      </w:pPr>
      <w:r w:rsidRPr="00D03CD9">
        <w:rPr>
          <w:rFonts w:ascii="Arial" w:hAnsi="Arial" w:cs="Arial"/>
          <w:color w:val="000000"/>
          <w:sz w:val="24"/>
          <w:szCs w:val="24"/>
        </w:rPr>
        <w:t>- составить протокол об административном правонарушении в порядке, установленном действующим законодательством;</w:t>
      </w:r>
    </w:p>
    <w:p w:rsidR="00393E96" w:rsidRPr="00D03CD9" w:rsidRDefault="00393E96" w:rsidP="00A4638A">
      <w:pPr>
        <w:spacing w:after="0"/>
        <w:ind w:firstLine="567"/>
        <w:jc w:val="both"/>
        <w:rPr>
          <w:rFonts w:ascii="Arial" w:hAnsi="Arial" w:cs="Arial"/>
          <w:color w:val="000000"/>
          <w:sz w:val="24"/>
          <w:szCs w:val="24"/>
        </w:rPr>
      </w:pPr>
      <w:r w:rsidRPr="00D03CD9">
        <w:rPr>
          <w:rFonts w:ascii="Arial" w:hAnsi="Arial" w:cs="Arial"/>
          <w:color w:val="000000"/>
          <w:sz w:val="24"/>
          <w:szCs w:val="24"/>
        </w:rPr>
        <w:t xml:space="preserve">- обратиться в суд с заявлением (исковым заявлением) о признании </w:t>
      </w:r>
      <w:proofErr w:type="gramStart"/>
      <w:r w:rsidRPr="00D03CD9">
        <w:rPr>
          <w:rFonts w:ascii="Arial" w:hAnsi="Arial" w:cs="Arial"/>
          <w:color w:val="000000"/>
          <w:sz w:val="24"/>
          <w:szCs w:val="24"/>
        </w:rPr>
        <w:t>незаконными</w:t>
      </w:r>
      <w:proofErr w:type="gramEnd"/>
      <w:r w:rsidRPr="00D03CD9">
        <w:rPr>
          <w:rFonts w:ascii="Arial" w:hAnsi="Arial" w:cs="Arial"/>
          <w:color w:val="000000"/>
          <w:sz w:val="24"/>
          <w:szCs w:val="24"/>
        </w:rPr>
        <w:t xml:space="preserve"> действий (бездействия) физических и (или) юридических лиц, нарушающих настоящие</w:t>
      </w:r>
    </w:p>
    <w:p w:rsidR="00393E96" w:rsidRPr="00D03CD9" w:rsidRDefault="00393E96" w:rsidP="00A4638A">
      <w:pPr>
        <w:spacing w:after="0"/>
        <w:ind w:firstLine="567"/>
        <w:jc w:val="both"/>
        <w:rPr>
          <w:rFonts w:ascii="Arial" w:hAnsi="Arial" w:cs="Arial"/>
          <w:color w:val="000000"/>
          <w:sz w:val="24"/>
          <w:szCs w:val="24"/>
        </w:rPr>
      </w:pPr>
      <w:r w:rsidRPr="00D03CD9">
        <w:rPr>
          <w:rFonts w:ascii="Arial" w:hAnsi="Arial" w:cs="Arial"/>
          <w:color w:val="000000"/>
          <w:sz w:val="24"/>
          <w:szCs w:val="24"/>
        </w:rPr>
        <w:t>Правила  благоустройства, и о возмещении ущерба.</w:t>
      </w:r>
    </w:p>
    <w:p w:rsidR="00393E96" w:rsidRPr="00D03CD9" w:rsidRDefault="00393E96" w:rsidP="00A4638A">
      <w:pPr>
        <w:spacing w:after="0"/>
        <w:ind w:firstLine="567"/>
        <w:jc w:val="both"/>
        <w:rPr>
          <w:rFonts w:ascii="Arial" w:hAnsi="Arial" w:cs="Arial"/>
          <w:color w:val="000000"/>
          <w:sz w:val="24"/>
          <w:szCs w:val="24"/>
        </w:rPr>
      </w:pPr>
      <w:r w:rsidRPr="00D03CD9">
        <w:rPr>
          <w:rFonts w:ascii="Arial" w:hAnsi="Arial" w:cs="Arial"/>
          <w:color w:val="000000"/>
          <w:sz w:val="24"/>
          <w:szCs w:val="24"/>
        </w:rPr>
        <w:t>5.5. Лица, допустившие нарушение настоящих Правил благоустройства, несут ответственность в соответствии с действующим законодательством.</w:t>
      </w:r>
    </w:p>
    <w:p w:rsidR="00393E96" w:rsidRPr="00D03CD9" w:rsidRDefault="00393E96" w:rsidP="00A4638A">
      <w:pPr>
        <w:spacing w:after="0"/>
        <w:ind w:firstLine="567"/>
        <w:jc w:val="both"/>
        <w:rPr>
          <w:rFonts w:ascii="Arial" w:hAnsi="Arial" w:cs="Arial"/>
          <w:color w:val="000000"/>
          <w:sz w:val="24"/>
          <w:szCs w:val="24"/>
        </w:rPr>
      </w:pPr>
      <w:r w:rsidRPr="00D03CD9">
        <w:rPr>
          <w:rFonts w:ascii="Arial" w:hAnsi="Arial" w:cs="Arial"/>
          <w:color w:val="000000"/>
          <w:sz w:val="24"/>
          <w:szCs w:val="24"/>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393E96" w:rsidRPr="00D03CD9" w:rsidRDefault="00393E96" w:rsidP="009E7F17">
      <w:pPr>
        <w:autoSpaceDE w:val="0"/>
        <w:autoSpaceDN w:val="0"/>
        <w:adjustRightInd w:val="0"/>
        <w:spacing w:after="0"/>
        <w:ind w:firstLine="567"/>
        <w:jc w:val="both"/>
        <w:rPr>
          <w:rFonts w:ascii="Arial" w:hAnsi="Arial" w:cs="Arial"/>
          <w:color w:val="000000"/>
          <w:sz w:val="24"/>
          <w:szCs w:val="24"/>
        </w:rPr>
      </w:pPr>
      <w:r w:rsidRPr="00D03CD9">
        <w:rPr>
          <w:rFonts w:ascii="Arial" w:hAnsi="Arial" w:cs="Arial"/>
          <w:color w:val="000000"/>
          <w:sz w:val="24"/>
          <w:szCs w:val="24"/>
        </w:rPr>
        <w:t>5.6. Привлечение граждан и должностных лиц к ответственности за нарушение настоящих Правил благоустройства осуществляется в соответствии с Ко</w:t>
      </w:r>
      <w:r w:rsidR="009E7F17" w:rsidRPr="00D03CD9">
        <w:rPr>
          <w:rFonts w:ascii="Arial" w:hAnsi="Arial" w:cs="Arial"/>
          <w:color w:val="000000"/>
          <w:sz w:val="24"/>
          <w:szCs w:val="24"/>
        </w:rPr>
        <w:t xml:space="preserve">дексом Российской Федерации об </w:t>
      </w:r>
      <w:r w:rsidRPr="00D03CD9">
        <w:rPr>
          <w:rFonts w:ascii="Arial" w:hAnsi="Arial" w:cs="Arial"/>
          <w:color w:val="000000"/>
          <w:sz w:val="24"/>
          <w:szCs w:val="24"/>
        </w:rPr>
        <w:t>административных правонарушениях, другими законодательными актами Российской Федерации, Законом Красноярского края от 0</w:t>
      </w:r>
      <w:r w:rsidRPr="00D03CD9">
        <w:rPr>
          <w:rFonts w:ascii="Arial" w:hAnsi="Arial" w:cs="Arial"/>
          <w:sz w:val="24"/>
          <w:szCs w:val="24"/>
        </w:rPr>
        <w:t>2.10.2008 № 7-2161 «</w:t>
      </w:r>
      <w:r w:rsidRPr="00D03CD9">
        <w:rPr>
          <w:rFonts w:ascii="Arial" w:hAnsi="Arial" w:cs="Arial"/>
          <w:bCs/>
          <w:sz w:val="24"/>
          <w:szCs w:val="24"/>
        </w:rPr>
        <w:t>Об административных правонарушениях», предусмотрены штрафы:  на граждан в размере от 1 до 4 тысяч рублей;</w:t>
      </w:r>
    </w:p>
    <w:p w:rsidR="00393E96" w:rsidRPr="00D03CD9" w:rsidRDefault="00393E96" w:rsidP="00A4638A">
      <w:pPr>
        <w:autoSpaceDE w:val="0"/>
        <w:autoSpaceDN w:val="0"/>
        <w:adjustRightInd w:val="0"/>
        <w:spacing w:after="0"/>
        <w:ind w:firstLine="567"/>
        <w:jc w:val="both"/>
        <w:rPr>
          <w:rFonts w:ascii="Arial" w:hAnsi="Arial" w:cs="Arial"/>
          <w:bCs/>
          <w:sz w:val="24"/>
          <w:szCs w:val="24"/>
        </w:rPr>
      </w:pPr>
      <w:r w:rsidRPr="00D03CD9">
        <w:rPr>
          <w:rFonts w:ascii="Arial" w:hAnsi="Arial" w:cs="Arial"/>
          <w:bCs/>
          <w:sz w:val="24"/>
          <w:szCs w:val="24"/>
        </w:rPr>
        <w:t xml:space="preserve">          на должностных лиц - от 10 до 20 тысяч рублей;</w:t>
      </w:r>
    </w:p>
    <w:p w:rsidR="00393E96" w:rsidRPr="00D03CD9" w:rsidRDefault="00393E96" w:rsidP="00A4638A">
      <w:pPr>
        <w:autoSpaceDE w:val="0"/>
        <w:autoSpaceDN w:val="0"/>
        <w:adjustRightInd w:val="0"/>
        <w:spacing w:after="0"/>
        <w:ind w:firstLine="567"/>
        <w:jc w:val="both"/>
        <w:rPr>
          <w:rFonts w:ascii="Arial" w:hAnsi="Arial" w:cs="Arial"/>
          <w:bCs/>
          <w:sz w:val="24"/>
          <w:szCs w:val="24"/>
        </w:rPr>
      </w:pPr>
      <w:r w:rsidRPr="00D03CD9">
        <w:rPr>
          <w:rFonts w:ascii="Arial" w:hAnsi="Arial" w:cs="Arial"/>
          <w:bCs/>
          <w:sz w:val="24"/>
          <w:szCs w:val="24"/>
        </w:rPr>
        <w:t xml:space="preserve">          на юридических лиц – от 30 до 100 тысяч рублей;</w:t>
      </w:r>
    </w:p>
    <w:p w:rsidR="00393E96" w:rsidRPr="00D03CD9" w:rsidRDefault="00393E96" w:rsidP="00FC1F32">
      <w:pPr>
        <w:autoSpaceDE w:val="0"/>
        <w:autoSpaceDN w:val="0"/>
        <w:adjustRightInd w:val="0"/>
        <w:spacing w:after="0"/>
        <w:ind w:firstLine="567"/>
        <w:jc w:val="both"/>
        <w:rPr>
          <w:rFonts w:ascii="Arial" w:hAnsi="Arial" w:cs="Arial"/>
          <w:bCs/>
          <w:sz w:val="24"/>
          <w:szCs w:val="24"/>
        </w:rPr>
      </w:pPr>
      <w:r w:rsidRPr="00D03CD9">
        <w:rPr>
          <w:rFonts w:ascii="Arial" w:hAnsi="Arial" w:cs="Arial"/>
          <w:bCs/>
          <w:sz w:val="24"/>
          <w:szCs w:val="24"/>
        </w:rPr>
        <w:t>Принятые решения за нарушение Правил благоустройства, п</w:t>
      </w:r>
      <w:r w:rsidR="00FC1F32" w:rsidRPr="00D03CD9">
        <w:rPr>
          <w:rFonts w:ascii="Arial" w:hAnsi="Arial" w:cs="Arial"/>
          <w:bCs/>
          <w:sz w:val="24"/>
          <w:szCs w:val="24"/>
        </w:rPr>
        <w:t>рактику работы административной к</w:t>
      </w:r>
      <w:r w:rsidRPr="00D03CD9">
        <w:rPr>
          <w:rFonts w:ascii="Arial" w:hAnsi="Arial" w:cs="Arial"/>
          <w:bCs/>
          <w:sz w:val="24"/>
          <w:szCs w:val="24"/>
        </w:rPr>
        <w:t xml:space="preserve">омиссии, </w:t>
      </w:r>
      <w:r w:rsidR="00FC1F32" w:rsidRPr="00D03CD9">
        <w:rPr>
          <w:rFonts w:ascii="Arial" w:hAnsi="Arial" w:cs="Arial"/>
          <w:bCs/>
          <w:sz w:val="24"/>
          <w:szCs w:val="24"/>
        </w:rPr>
        <w:t>фото фиксации</w:t>
      </w:r>
      <w:r w:rsidRPr="00D03CD9">
        <w:rPr>
          <w:rFonts w:ascii="Arial" w:hAnsi="Arial" w:cs="Arial"/>
          <w:bCs/>
          <w:sz w:val="24"/>
          <w:szCs w:val="24"/>
        </w:rPr>
        <w:t xml:space="preserve"> опубликовывать в средствах массовой информации.</w:t>
      </w:r>
    </w:p>
    <w:p w:rsidR="00393E96" w:rsidRPr="00D03CD9" w:rsidRDefault="009E7F17" w:rsidP="009E7F17">
      <w:pPr>
        <w:autoSpaceDE w:val="0"/>
        <w:autoSpaceDN w:val="0"/>
        <w:adjustRightInd w:val="0"/>
        <w:spacing w:after="0"/>
        <w:jc w:val="both"/>
        <w:rPr>
          <w:rFonts w:ascii="Arial" w:eastAsiaTheme="minorHAnsi" w:hAnsi="Arial" w:cs="Arial"/>
          <w:color w:val="FF0000"/>
          <w:sz w:val="24"/>
          <w:szCs w:val="24"/>
          <w:lang w:eastAsia="en-US"/>
        </w:rPr>
      </w:pPr>
      <w:r w:rsidRPr="00D03CD9">
        <w:rPr>
          <w:rFonts w:ascii="Arial" w:hAnsi="Arial" w:cs="Arial"/>
          <w:bCs/>
          <w:sz w:val="24"/>
          <w:szCs w:val="24"/>
        </w:rPr>
        <w:t>5.7</w:t>
      </w:r>
      <w:proofErr w:type="gramStart"/>
      <w:r w:rsidR="00691D15">
        <w:rPr>
          <w:rFonts w:ascii="Arial" w:hAnsi="Arial" w:cs="Arial"/>
          <w:bCs/>
          <w:sz w:val="24"/>
          <w:szCs w:val="24"/>
        </w:rPr>
        <w:t xml:space="preserve"> </w:t>
      </w:r>
      <w:r w:rsidRPr="00D03CD9">
        <w:rPr>
          <w:rFonts w:ascii="Arial" w:hAnsi="Arial" w:cs="Arial"/>
          <w:bCs/>
          <w:sz w:val="24"/>
          <w:szCs w:val="24"/>
        </w:rPr>
        <w:t>П</w:t>
      </w:r>
      <w:proofErr w:type="gramEnd"/>
      <w:r w:rsidRPr="00D03CD9">
        <w:rPr>
          <w:rFonts w:ascii="Arial" w:hAnsi="Arial" w:cs="Arial"/>
          <w:bCs/>
          <w:sz w:val="24"/>
          <w:szCs w:val="24"/>
        </w:rPr>
        <w:t>роводить рейды:</w:t>
      </w:r>
      <w:r w:rsidR="00207DD5">
        <w:rPr>
          <w:rFonts w:ascii="Arial" w:hAnsi="Arial" w:cs="Arial"/>
          <w:bCs/>
          <w:sz w:val="24"/>
          <w:szCs w:val="24"/>
        </w:rPr>
        <w:t xml:space="preserve"> </w:t>
      </w:r>
      <w:r w:rsidR="00FC1F32" w:rsidRPr="00D03CD9">
        <w:rPr>
          <w:rFonts w:ascii="Arial" w:hAnsi="Arial" w:cs="Arial"/>
          <w:bCs/>
          <w:sz w:val="24"/>
          <w:szCs w:val="24"/>
        </w:rPr>
        <w:t>«</w:t>
      </w:r>
      <w:r w:rsidRPr="00D03CD9">
        <w:rPr>
          <w:rFonts w:ascii="Arial" w:hAnsi="Arial" w:cs="Arial"/>
          <w:bCs/>
          <w:sz w:val="24"/>
          <w:szCs w:val="24"/>
        </w:rPr>
        <w:t>Научить жителей села жить</w:t>
      </w:r>
      <w:r w:rsidR="00393E96" w:rsidRPr="00D03CD9">
        <w:rPr>
          <w:rFonts w:ascii="Arial" w:hAnsi="Arial" w:cs="Arial"/>
          <w:bCs/>
          <w:sz w:val="24"/>
          <w:szCs w:val="24"/>
        </w:rPr>
        <w:t xml:space="preserve"> на чистой у</w:t>
      </w:r>
      <w:r w:rsidRPr="00D03CD9">
        <w:rPr>
          <w:rFonts w:ascii="Arial" w:hAnsi="Arial" w:cs="Arial"/>
          <w:bCs/>
          <w:sz w:val="24"/>
          <w:szCs w:val="24"/>
        </w:rPr>
        <w:t>лице, в чистом селе»</w:t>
      </w:r>
      <w:r w:rsidR="00393E96" w:rsidRPr="00D03CD9">
        <w:rPr>
          <w:rFonts w:ascii="Arial" w:hAnsi="Arial" w:cs="Arial"/>
          <w:bCs/>
          <w:sz w:val="24"/>
          <w:szCs w:val="24"/>
        </w:rPr>
        <w:t xml:space="preserve">.    </w:t>
      </w:r>
    </w:p>
    <w:p w:rsidR="00393E96" w:rsidRPr="00D03CD9" w:rsidRDefault="00393E96" w:rsidP="009E7F17">
      <w:pPr>
        <w:autoSpaceDE w:val="0"/>
        <w:autoSpaceDN w:val="0"/>
        <w:adjustRightInd w:val="0"/>
        <w:spacing w:after="0"/>
        <w:outlineLvl w:val="0"/>
        <w:rPr>
          <w:rFonts w:ascii="Arial" w:eastAsiaTheme="minorHAnsi" w:hAnsi="Arial" w:cs="Arial"/>
          <w:sz w:val="24"/>
          <w:szCs w:val="24"/>
          <w:lang w:eastAsia="en-US"/>
        </w:rPr>
      </w:pPr>
      <w:r w:rsidRPr="00D03CD9">
        <w:rPr>
          <w:rFonts w:ascii="Arial" w:eastAsiaTheme="minorHAnsi" w:hAnsi="Arial" w:cs="Arial"/>
          <w:sz w:val="24"/>
          <w:szCs w:val="24"/>
          <w:lang w:eastAsia="en-US"/>
        </w:rPr>
        <w:t>6. Порядок и механизмы общественного участия в процессе благоустройства</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сайте администрации </w:t>
      </w:r>
      <w:proofErr w:type="spellStart"/>
      <w:r w:rsidRPr="00D03CD9">
        <w:rPr>
          <w:rFonts w:ascii="Arial" w:eastAsiaTheme="minorHAnsi" w:hAnsi="Arial" w:cs="Arial"/>
          <w:sz w:val="24"/>
          <w:szCs w:val="24"/>
          <w:lang w:eastAsia="en-US"/>
        </w:rPr>
        <w:t>Тинского</w:t>
      </w:r>
      <w:proofErr w:type="spellEnd"/>
      <w:r w:rsidRPr="00D03CD9">
        <w:rPr>
          <w:rFonts w:ascii="Arial" w:eastAsiaTheme="minorHAnsi" w:hAnsi="Arial" w:cs="Arial"/>
          <w:sz w:val="24"/>
          <w:szCs w:val="24"/>
          <w:lang w:eastAsia="en-US"/>
        </w:rPr>
        <w:t xml:space="preserve"> сельсовета </w:t>
      </w:r>
      <w:proofErr w:type="spellStart"/>
      <w:r w:rsidRPr="00D03CD9">
        <w:rPr>
          <w:rFonts w:ascii="Arial" w:eastAsiaTheme="minorHAnsi" w:hAnsi="Arial" w:cs="Arial"/>
          <w:sz w:val="24"/>
          <w:szCs w:val="24"/>
          <w:u w:val="single"/>
          <w:lang w:val="en-US" w:eastAsia="en-US"/>
        </w:rPr>
        <w:t>tinskoi</w:t>
      </w:r>
      <w:proofErr w:type="spellEnd"/>
      <w:r w:rsidRPr="00D03CD9">
        <w:rPr>
          <w:rFonts w:ascii="Arial" w:eastAsiaTheme="minorHAnsi" w:hAnsi="Arial" w:cs="Arial"/>
          <w:sz w:val="24"/>
          <w:szCs w:val="24"/>
          <w:u w:val="single"/>
          <w:lang w:eastAsia="en-US"/>
        </w:rPr>
        <w:t>.</w:t>
      </w:r>
      <w:proofErr w:type="spellStart"/>
      <w:r w:rsidRPr="00D03CD9">
        <w:rPr>
          <w:rFonts w:ascii="Arial" w:eastAsiaTheme="minorHAnsi" w:hAnsi="Arial" w:cs="Arial"/>
          <w:sz w:val="24"/>
          <w:szCs w:val="24"/>
          <w:u w:val="single"/>
          <w:lang w:val="en-US" w:eastAsia="en-US"/>
        </w:rPr>
        <w:t>bdu</w:t>
      </w:r>
      <w:proofErr w:type="spellEnd"/>
      <w:r w:rsidRPr="00D03CD9">
        <w:rPr>
          <w:rFonts w:ascii="Arial" w:eastAsiaTheme="minorHAnsi" w:hAnsi="Arial" w:cs="Arial"/>
          <w:sz w:val="24"/>
          <w:szCs w:val="24"/>
          <w:u w:val="single"/>
          <w:lang w:eastAsia="en-US"/>
        </w:rPr>
        <w:t>.</w:t>
      </w:r>
      <w:proofErr w:type="spellStart"/>
      <w:r w:rsidRPr="00D03CD9">
        <w:rPr>
          <w:rFonts w:ascii="Arial" w:eastAsiaTheme="minorHAnsi" w:hAnsi="Arial" w:cs="Arial"/>
          <w:sz w:val="24"/>
          <w:szCs w:val="24"/>
          <w:u w:val="single"/>
          <w:lang w:val="en-US" w:eastAsia="en-US"/>
        </w:rPr>
        <w:t>su</w:t>
      </w:r>
      <w:proofErr w:type="spellEnd"/>
      <w:r w:rsidRPr="00D03CD9">
        <w:rPr>
          <w:rFonts w:ascii="Arial" w:eastAsiaTheme="minorHAnsi" w:hAnsi="Arial" w:cs="Arial"/>
          <w:sz w:val="24"/>
          <w:szCs w:val="24"/>
          <w:lang w:eastAsia="en-US"/>
        </w:rPr>
        <w:t xml:space="preserve"> в информационно-телекоммуникационной сети И</w:t>
      </w:r>
      <w:r w:rsidR="009E7F17" w:rsidRPr="00D03CD9">
        <w:rPr>
          <w:rFonts w:ascii="Arial" w:eastAsiaTheme="minorHAnsi" w:hAnsi="Arial" w:cs="Arial"/>
          <w:sz w:val="24"/>
          <w:szCs w:val="24"/>
          <w:lang w:eastAsia="en-US"/>
        </w:rPr>
        <w:t>нтернет (далее-</w:t>
      </w:r>
      <w:r w:rsidRPr="00D03CD9">
        <w:rPr>
          <w:rFonts w:ascii="Arial" w:eastAsiaTheme="minorHAnsi" w:hAnsi="Arial" w:cs="Arial"/>
          <w:sz w:val="24"/>
          <w:szCs w:val="24"/>
          <w:lang w:eastAsia="en-US"/>
        </w:rPr>
        <w:t>сеть Интернет).</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lastRenderedPageBreak/>
        <w:t>6.3. В сети Интернет размещается в свободном доступе</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проектная и конкурсная документация, а также протокол публичных обсуждений проектов благоустройства с возможностью публичного комментирования и обсуждения материалов проектов</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6.4.Общественное участие в процессе благоустройства территории реализуется в следующих формах:</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а) совместное определение целей и задач по развитию территории, инвентаризация проблем и потенциалов среды;</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б) определение основных видов активностей;</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г) консультации в выборе типов покрытий, с учетом функционального зонирования территории;</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д) консультации по предполагаемым типам озеленения;</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е) консультации по предполагаемым типам освещения и осветительного оборудования;</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Информирование осуществляется путем:</w:t>
      </w:r>
    </w:p>
    <w:p w:rsidR="00393E96" w:rsidRPr="00D03CD9" w:rsidRDefault="009E7F17"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а</w:t>
      </w:r>
      <w:proofErr w:type="gramStart"/>
      <w:r w:rsidRPr="00D03CD9">
        <w:rPr>
          <w:rFonts w:ascii="Arial" w:eastAsiaTheme="minorHAnsi" w:hAnsi="Arial" w:cs="Arial"/>
          <w:sz w:val="24"/>
          <w:szCs w:val="24"/>
          <w:lang w:eastAsia="en-US"/>
        </w:rPr>
        <w:t>)</w:t>
      </w:r>
      <w:r w:rsidR="00393E96" w:rsidRPr="00D03CD9">
        <w:rPr>
          <w:rFonts w:ascii="Arial" w:eastAsiaTheme="minorHAnsi" w:hAnsi="Arial" w:cs="Arial"/>
          <w:sz w:val="24"/>
          <w:szCs w:val="24"/>
          <w:lang w:eastAsia="en-US"/>
        </w:rPr>
        <w:t>и</w:t>
      </w:r>
      <w:proofErr w:type="gramEnd"/>
      <w:r w:rsidR="00393E96" w:rsidRPr="00D03CD9">
        <w:rPr>
          <w:rFonts w:ascii="Arial" w:eastAsiaTheme="minorHAnsi" w:hAnsi="Arial" w:cs="Arial"/>
          <w:sz w:val="24"/>
          <w:szCs w:val="24"/>
          <w:lang w:eastAsia="en-US"/>
        </w:rPr>
        <w:t>спольз</w:t>
      </w:r>
      <w:r w:rsidRPr="00D03CD9">
        <w:rPr>
          <w:rFonts w:ascii="Arial" w:eastAsiaTheme="minorHAnsi" w:hAnsi="Arial" w:cs="Arial"/>
          <w:sz w:val="24"/>
          <w:szCs w:val="24"/>
          <w:lang w:eastAsia="en-US"/>
        </w:rPr>
        <w:t xml:space="preserve">ования информационного </w:t>
      </w:r>
      <w:proofErr w:type="spellStart"/>
      <w:r w:rsidRPr="00D03CD9">
        <w:rPr>
          <w:rFonts w:ascii="Arial" w:eastAsiaTheme="minorHAnsi" w:hAnsi="Arial" w:cs="Arial"/>
          <w:sz w:val="24"/>
          <w:szCs w:val="24"/>
          <w:lang w:eastAsia="en-US"/>
        </w:rPr>
        <w:t>интернет-ресурса</w:t>
      </w:r>
      <w:proofErr w:type="spellEnd"/>
      <w:r w:rsidRPr="00D03CD9">
        <w:rPr>
          <w:rFonts w:ascii="Arial" w:eastAsiaTheme="minorHAnsi" w:hAnsi="Arial" w:cs="Arial"/>
          <w:sz w:val="24"/>
          <w:szCs w:val="24"/>
          <w:lang w:eastAsia="en-US"/>
        </w:rPr>
        <w:t>–</w:t>
      </w:r>
      <w:r w:rsidR="00393E96" w:rsidRPr="00D03CD9">
        <w:rPr>
          <w:rFonts w:ascii="Arial" w:eastAsiaTheme="minorHAnsi" w:hAnsi="Arial" w:cs="Arial"/>
          <w:sz w:val="24"/>
          <w:szCs w:val="24"/>
          <w:lang w:eastAsia="en-US"/>
        </w:rPr>
        <w:t>сайт</w:t>
      </w:r>
      <w:r w:rsidR="00FC1F32" w:rsidRPr="00D03CD9">
        <w:rPr>
          <w:rFonts w:ascii="Arial" w:eastAsiaTheme="minorHAnsi" w:hAnsi="Arial" w:cs="Arial"/>
          <w:sz w:val="24"/>
          <w:szCs w:val="24"/>
          <w:lang w:eastAsia="en-US"/>
        </w:rPr>
        <w:t xml:space="preserve">а администрации </w:t>
      </w:r>
      <w:proofErr w:type="spellStart"/>
      <w:r w:rsidR="00FC1F32" w:rsidRPr="00D03CD9">
        <w:rPr>
          <w:rFonts w:ascii="Arial" w:eastAsiaTheme="minorHAnsi" w:hAnsi="Arial" w:cs="Arial"/>
          <w:sz w:val="24"/>
          <w:szCs w:val="24"/>
          <w:lang w:eastAsia="en-US"/>
        </w:rPr>
        <w:t>Тинского</w:t>
      </w:r>
      <w:proofErr w:type="spellEnd"/>
      <w:r w:rsidR="00FC1F32" w:rsidRPr="00D03CD9">
        <w:rPr>
          <w:rFonts w:ascii="Arial" w:eastAsiaTheme="minorHAnsi" w:hAnsi="Arial" w:cs="Arial"/>
          <w:sz w:val="24"/>
          <w:szCs w:val="24"/>
          <w:lang w:eastAsia="en-US"/>
        </w:rPr>
        <w:t xml:space="preserve"> сельсовета-tiny-adm.jimdo.com</w:t>
      </w:r>
      <w:r w:rsidR="00393E96" w:rsidRPr="00D03CD9">
        <w:rPr>
          <w:rFonts w:ascii="Arial" w:eastAsiaTheme="minorHAnsi" w:hAnsi="Arial" w:cs="Arial"/>
          <w:sz w:val="24"/>
          <w:szCs w:val="24"/>
          <w:lang w:eastAsia="en-US"/>
        </w:rPr>
        <w:t xml:space="preserve"> целях сбора информации и регулярном информировании о ходе проекта, с публикацией фото и текстовых отчетов по итогам проведения общественных обсуждений;</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б) опубликования информации в Информационном вестнике;</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proofErr w:type="gramStart"/>
      <w:r w:rsidRPr="00D03CD9">
        <w:rPr>
          <w:rFonts w:ascii="Arial" w:eastAsiaTheme="minorHAnsi" w:hAnsi="Arial" w:cs="Arial"/>
          <w:sz w:val="24"/>
          <w:szCs w:val="24"/>
          <w:lang w:eastAsia="en-US"/>
        </w:rPr>
        <w:t>в) вывешивания афиш и объявлений на специальных информационных стендах);</w:t>
      </w:r>
      <w:proofErr w:type="gramEnd"/>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г) информирования местных жителей через школы и детские сады, в том числе школьные проекты: организация конкурса рисунков, сборы пожеланий, </w:t>
      </w:r>
      <w:r w:rsidRPr="00D03CD9">
        <w:rPr>
          <w:rFonts w:ascii="Arial" w:eastAsiaTheme="minorHAnsi" w:hAnsi="Arial" w:cs="Arial"/>
          <w:sz w:val="24"/>
          <w:szCs w:val="24"/>
          <w:lang w:eastAsia="en-US"/>
        </w:rPr>
        <w:lastRenderedPageBreak/>
        <w:t>сочинений, макетов, проектов, распространение анкет и приглашения для родителей учащихся;</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д) индивидуальных приглашений участников встречи лично, по электронной почте или по телефону;</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е)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 xml:space="preserve">6.7. </w:t>
      </w:r>
      <w:proofErr w:type="gramStart"/>
      <w:r w:rsidRPr="00D03CD9">
        <w:rPr>
          <w:rFonts w:ascii="Arial" w:eastAsiaTheme="minorHAnsi" w:hAnsi="Arial" w:cs="Arial"/>
          <w:sz w:val="24"/>
          <w:szCs w:val="24"/>
          <w:lang w:eastAsia="en-US"/>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 - групп, работа с отдельными группами пользователей, организация проектных семинаров, организация проектных мастерских (</w:t>
      </w:r>
      <w:proofErr w:type="spellStart"/>
      <w:r w:rsidRPr="00D03CD9">
        <w:rPr>
          <w:rFonts w:ascii="Arial" w:eastAsiaTheme="minorHAnsi" w:hAnsi="Arial" w:cs="Arial"/>
          <w:sz w:val="24"/>
          <w:szCs w:val="24"/>
          <w:lang w:eastAsia="en-US"/>
        </w:rPr>
        <w:t>воркшопов</w:t>
      </w:r>
      <w:proofErr w:type="spellEnd"/>
      <w:r w:rsidRPr="00D03CD9">
        <w:rPr>
          <w:rFonts w:ascii="Arial" w:eastAsiaTheme="minorHAnsi" w:hAnsi="Arial" w:cs="Arial"/>
          <w:sz w:val="24"/>
          <w:szCs w:val="24"/>
          <w:lang w:eastAsia="en-US"/>
        </w:rPr>
        <w:t>),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w:t>
      </w:r>
      <w:proofErr w:type="gramEnd"/>
      <w:r w:rsidRPr="00D03CD9">
        <w:rPr>
          <w:rFonts w:ascii="Arial" w:eastAsiaTheme="minorHAnsi" w:hAnsi="Arial" w:cs="Arial"/>
          <w:sz w:val="24"/>
          <w:szCs w:val="24"/>
          <w:lang w:eastAsia="en-US"/>
        </w:rPr>
        <w:t xml:space="preserve"> проекты (рисунки, сочинения, пожелания, макеты), проведение оценки эксплуатации территории.</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6.8.В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6.9. Общественный контроль является одним из механизмов общественного участия.</w:t>
      </w:r>
    </w:p>
    <w:p w:rsidR="00393E96" w:rsidRPr="00D03CD9" w:rsidRDefault="00393E96" w:rsidP="00A4638A">
      <w:pPr>
        <w:autoSpaceDE w:val="0"/>
        <w:autoSpaceDN w:val="0"/>
        <w:adjustRightInd w:val="0"/>
        <w:spacing w:after="0"/>
        <w:ind w:firstLine="540"/>
        <w:jc w:val="both"/>
        <w:rPr>
          <w:rFonts w:ascii="Arial" w:eastAsiaTheme="minorHAnsi" w:hAnsi="Arial" w:cs="Arial"/>
          <w:sz w:val="24"/>
          <w:szCs w:val="24"/>
          <w:lang w:eastAsia="en-US"/>
        </w:rPr>
      </w:pPr>
      <w:r w:rsidRPr="00D03CD9">
        <w:rPr>
          <w:rFonts w:ascii="Arial" w:eastAsiaTheme="minorHAnsi" w:hAnsi="Arial" w:cs="Arial"/>
          <w:sz w:val="24"/>
          <w:szCs w:val="24"/>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D03CD9">
        <w:rPr>
          <w:rFonts w:ascii="Arial" w:eastAsiaTheme="minorHAnsi" w:hAnsi="Arial" w:cs="Arial"/>
          <w:sz w:val="24"/>
          <w:szCs w:val="24"/>
          <w:lang w:eastAsia="en-US"/>
        </w:rPr>
        <w:t>дств дл</w:t>
      </w:r>
      <w:proofErr w:type="gramEnd"/>
      <w:r w:rsidRPr="00D03CD9">
        <w:rPr>
          <w:rFonts w:ascii="Arial" w:eastAsiaTheme="minorHAnsi" w:hAnsi="Arial" w:cs="Arial"/>
          <w:sz w:val="24"/>
          <w:szCs w:val="24"/>
          <w:lang w:eastAsia="en-US"/>
        </w:rPr>
        <w:t>я фото-, видео 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w:t>
      </w:r>
    </w:p>
    <w:p w:rsidR="00AA7EE1" w:rsidRPr="00A4638A" w:rsidRDefault="00AA7EE1" w:rsidP="00A4638A">
      <w:pPr>
        <w:spacing w:after="0"/>
        <w:rPr>
          <w:rFonts w:ascii="Times New Roman" w:hAnsi="Times New Roman" w:cs="Times New Roman"/>
          <w:sz w:val="24"/>
          <w:szCs w:val="24"/>
        </w:rPr>
      </w:pPr>
    </w:p>
    <w:sectPr w:rsidR="00AA7EE1" w:rsidRPr="00A4638A" w:rsidSect="00D03CD9">
      <w:pgSz w:w="11907" w:h="16838" w:code="9"/>
      <w:pgMar w:top="1134" w:right="850" w:bottom="1134" w:left="1701"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doNotDisplayPageBoundaries/>
  <w:proofState w:spelling="clean" w:grammar="clean"/>
  <w:defaultTabStop w:val="708"/>
  <w:characterSpacingControl w:val="doNotCompress"/>
  <w:compat>
    <w:useFELayout/>
    <w:compatSetting w:name="compatibilityMode" w:uri="http://schemas.microsoft.com/office/word" w:val="12"/>
  </w:compat>
  <w:rsids>
    <w:rsidRoot w:val="00393E96"/>
    <w:rsid w:val="00190245"/>
    <w:rsid w:val="001C77A3"/>
    <w:rsid w:val="00207DD5"/>
    <w:rsid w:val="00276F55"/>
    <w:rsid w:val="002C0FE4"/>
    <w:rsid w:val="003261C9"/>
    <w:rsid w:val="00393E96"/>
    <w:rsid w:val="003A01CA"/>
    <w:rsid w:val="004C4B49"/>
    <w:rsid w:val="004D094C"/>
    <w:rsid w:val="005C50D8"/>
    <w:rsid w:val="00691D15"/>
    <w:rsid w:val="009E7F17"/>
    <w:rsid w:val="00A4638A"/>
    <w:rsid w:val="00AA7EE1"/>
    <w:rsid w:val="00C1578A"/>
    <w:rsid w:val="00C34994"/>
    <w:rsid w:val="00CA402A"/>
    <w:rsid w:val="00D03CD9"/>
    <w:rsid w:val="00D35042"/>
    <w:rsid w:val="00DC6DB5"/>
    <w:rsid w:val="00EB3CE2"/>
    <w:rsid w:val="00EC6C15"/>
    <w:rsid w:val="00FC1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C15"/>
  </w:style>
  <w:style w:type="paragraph" w:styleId="1">
    <w:name w:val="heading 1"/>
    <w:basedOn w:val="a"/>
    <w:next w:val="a"/>
    <w:link w:val="10"/>
    <w:qFormat/>
    <w:rsid w:val="00393E96"/>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3E96"/>
    <w:rPr>
      <w:rFonts w:ascii="Times New Roman" w:eastAsia="Times New Roman" w:hAnsi="Times New Roman" w:cs="Times New Roman"/>
      <w:sz w:val="28"/>
      <w:szCs w:val="20"/>
    </w:rPr>
  </w:style>
  <w:style w:type="paragraph" w:customStyle="1" w:styleId="ConsPlusNormal">
    <w:name w:val="ConsPlusNormal"/>
    <w:rsid w:val="00393E96"/>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393E96"/>
    <w:pPr>
      <w:autoSpaceDE w:val="0"/>
      <w:autoSpaceDN w:val="0"/>
      <w:adjustRightInd w:val="0"/>
      <w:spacing w:after="0" w:line="240" w:lineRule="auto"/>
    </w:pPr>
    <w:rPr>
      <w:rFonts w:ascii="Arial" w:eastAsia="Times New Roman" w:hAnsi="Arial" w:cs="Arial"/>
      <w:b/>
      <w:bCs/>
      <w:sz w:val="20"/>
      <w:szCs w:val="20"/>
    </w:rPr>
  </w:style>
  <w:style w:type="paragraph" w:styleId="a3">
    <w:name w:val="Title"/>
    <w:basedOn w:val="a"/>
    <w:link w:val="a4"/>
    <w:qFormat/>
    <w:rsid w:val="00393E96"/>
    <w:pPr>
      <w:spacing w:after="0" w:line="240" w:lineRule="auto"/>
      <w:ind w:firstLine="851"/>
      <w:jc w:val="center"/>
    </w:pPr>
    <w:rPr>
      <w:rFonts w:ascii="Times New Roman" w:eastAsia="Times New Roman" w:hAnsi="Times New Roman" w:cs="Times New Roman"/>
      <w:sz w:val="28"/>
      <w:szCs w:val="20"/>
      <w:lang w:val="en-US" w:eastAsia="en-US"/>
    </w:rPr>
  </w:style>
  <w:style w:type="character" w:customStyle="1" w:styleId="a4">
    <w:name w:val="Название Знак"/>
    <w:basedOn w:val="a0"/>
    <w:link w:val="a3"/>
    <w:rsid w:val="00393E96"/>
    <w:rPr>
      <w:rFonts w:ascii="Times New Roman" w:eastAsia="Times New Roman" w:hAnsi="Times New Roman" w:cs="Times New Roman"/>
      <w:sz w:val="28"/>
      <w:szCs w:val="20"/>
      <w:lang w:val="en-US" w:eastAsia="en-US"/>
    </w:rPr>
  </w:style>
  <w:style w:type="character" w:styleId="a5">
    <w:name w:val="Hyperlink"/>
    <w:rsid w:val="00393E96"/>
    <w:rPr>
      <w:rFonts w:cs="Times New Roman"/>
      <w:color w:val="0000FF"/>
      <w:u w:val="single"/>
    </w:rPr>
  </w:style>
  <w:style w:type="character" w:styleId="a6">
    <w:name w:val="annotation reference"/>
    <w:basedOn w:val="a0"/>
    <w:uiPriority w:val="99"/>
    <w:semiHidden/>
    <w:unhideWhenUsed/>
    <w:rsid w:val="00393E96"/>
    <w:rPr>
      <w:sz w:val="16"/>
      <w:szCs w:val="16"/>
    </w:rPr>
  </w:style>
  <w:style w:type="paragraph" w:styleId="a7">
    <w:name w:val="annotation text"/>
    <w:basedOn w:val="a"/>
    <w:link w:val="a8"/>
    <w:uiPriority w:val="99"/>
    <w:semiHidden/>
    <w:unhideWhenUsed/>
    <w:rsid w:val="00393E96"/>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393E96"/>
    <w:rPr>
      <w:rFonts w:ascii="Times New Roman" w:eastAsia="Times New Roman" w:hAnsi="Times New Roman" w:cs="Times New Roman"/>
      <w:sz w:val="20"/>
      <w:szCs w:val="20"/>
    </w:rPr>
  </w:style>
  <w:style w:type="paragraph" w:styleId="a9">
    <w:name w:val="Balloon Text"/>
    <w:basedOn w:val="a"/>
    <w:link w:val="aa"/>
    <w:uiPriority w:val="99"/>
    <w:semiHidden/>
    <w:unhideWhenUsed/>
    <w:rsid w:val="00393E96"/>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393E96"/>
    <w:rPr>
      <w:rFonts w:ascii="Tahoma" w:eastAsia="Times New Roman" w:hAnsi="Tahoma" w:cs="Tahoma"/>
      <w:sz w:val="16"/>
      <w:szCs w:val="16"/>
    </w:rPr>
  </w:style>
  <w:style w:type="paragraph" w:styleId="ab">
    <w:name w:val="footnote text"/>
    <w:basedOn w:val="a"/>
    <w:link w:val="ac"/>
    <w:uiPriority w:val="99"/>
    <w:semiHidden/>
    <w:unhideWhenUsed/>
    <w:rsid w:val="00393E96"/>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uiPriority w:val="99"/>
    <w:semiHidden/>
    <w:rsid w:val="00393E96"/>
    <w:rPr>
      <w:rFonts w:ascii="Times New Roman" w:eastAsia="Times New Roman" w:hAnsi="Times New Roman" w:cs="Times New Roman"/>
      <w:sz w:val="20"/>
      <w:szCs w:val="20"/>
    </w:rPr>
  </w:style>
  <w:style w:type="character" w:styleId="ad">
    <w:name w:val="footnote reference"/>
    <w:basedOn w:val="a0"/>
    <w:uiPriority w:val="99"/>
    <w:semiHidden/>
    <w:unhideWhenUsed/>
    <w:rsid w:val="00393E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3E96"/>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3E96"/>
    <w:rPr>
      <w:rFonts w:ascii="Times New Roman" w:eastAsia="Times New Roman" w:hAnsi="Times New Roman" w:cs="Times New Roman"/>
      <w:sz w:val="28"/>
      <w:szCs w:val="20"/>
    </w:rPr>
  </w:style>
  <w:style w:type="paragraph" w:customStyle="1" w:styleId="ConsPlusNormal">
    <w:name w:val="ConsPlusNormal"/>
    <w:rsid w:val="00393E96"/>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393E96"/>
    <w:pPr>
      <w:autoSpaceDE w:val="0"/>
      <w:autoSpaceDN w:val="0"/>
      <w:adjustRightInd w:val="0"/>
      <w:spacing w:after="0" w:line="240" w:lineRule="auto"/>
    </w:pPr>
    <w:rPr>
      <w:rFonts w:ascii="Arial" w:eastAsia="Times New Roman" w:hAnsi="Arial" w:cs="Arial"/>
      <w:b/>
      <w:bCs/>
      <w:sz w:val="20"/>
      <w:szCs w:val="20"/>
    </w:rPr>
  </w:style>
  <w:style w:type="paragraph" w:styleId="a3">
    <w:name w:val="Title"/>
    <w:basedOn w:val="a"/>
    <w:link w:val="a4"/>
    <w:qFormat/>
    <w:rsid w:val="00393E96"/>
    <w:pPr>
      <w:spacing w:after="0" w:line="240" w:lineRule="auto"/>
      <w:ind w:firstLine="851"/>
      <w:jc w:val="center"/>
    </w:pPr>
    <w:rPr>
      <w:rFonts w:ascii="Times New Roman" w:eastAsia="Times New Roman" w:hAnsi="Times New Roman" w:cs="Times New Roman"/>
      <w:sz w:val="28"/>
      <w:szCs w:val="20"/>
      <w:lang w:val="en-US" w:eastAsia="en-US"/>
    </w:rPr>
  </w:style>
  <w:style w:type="character" w:customStyle="1" w:styleId="a4">
    <w:name w:val="Название Знак"/>
    <w:basedOn w:val="a0"/>
    <w:link w:val="a3"/>
    <w:rsid w:val="00393E96"/>
    <w:rPr>
      <w:rFonts w:ascii="Times New Roman" w:eastAsia="Times New Roman" w:hAnsi="Times New Roman" w:cs="Times New Roman"/>
      <w:sz w:val="28"/>
      <w:szCs w:val="20"/>
      <w:lang w:val="en-US" w:eastAsia="en-US"/>
    </w:rPr>
  </w:style>
  <w:style w:type="character" w:styleId="a5">
    <w:name w:val="Hyperlink"/>
    <w:rsid w:val="00393E96"/>
    <w:rPr>
      <w:rFonts w:cs="Times New Roman"/>
      <w:color w:val="0000FF"/>
      <w:u w:val="single"/>
    </w:rPr>
  </w:style>
  <w:style w:type="character" w:styleId="a6">
    <w:name w:val="annotation reference"/>
    <w:basedOn w:val="a0"/>
    <w:uiPriority w:val="99"/>
    <w:semiHidden/>
    <w:unhideWhenUsed/>
    <w:rsid w:val="00393E96"/>
    <w:rPr>
      <w:sz w:val="16"/>
      <w:szCs w:val="16"/>
    </w:rPr>
  </w:style>
  <w:style w:type="paragraph" w:styleId="a7">
    <w:name w:val="annotation text"/>
    <w:basedOn w:val="a"/>
    <w:link w:val="a8"/>
    <w:uiPriority w:val="99"/>
    <w:semiHidden/>
    <w:unhideWhenUsed/>
    <w:rsid w:val="00393E96"/>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393E96"/>
    <w:rPr>
      <w:rFonts w:ascii="Times New Roman" w:eastAsia="Times New Roman" w:hAnsi="Times New Roman" w:cs="Times New Roman"/>
      <w:sz w:val="20"/>
      <w:szCs w:val="20"/>
    </w:rPr>
  </w:style>
  <w:style w:type="paragraph" w:styleId="a9">
    <w:name w:val="Balloon Text"/>
    <w:basedOn w:val="a"/>
    <w:link w:val="aa"/>
    <w:uiPriority w:val="99"/>
    <w:semiHidden/>
    <w:unhideWhenUsed/>
    <w:rsid w:val="00393E96"/>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393E96"/>
    <w:rPr>
      <w:rFonts w:ascii="Tahoma" w:eastAsia="Times New Roman" w:hAnsi="Tahoma" w:cs="Tahoma"/>
      <w:sz w:val="16"/>
      <w:szCs w:val="16"/>
    </w:rPr>
  </w:style>
  <w:style w:type="paragraph" w:styleId="ab">
    <w:name w:val="footnote text"/>
    <w:basedOn w:val="a"/>
    <w:link w:val="ac"/>
    <w:uiPriority w:val="99"/>
    <w:semiHidden/>
    <w:unhideWhenUsed/>
    <w:rsid w:val="00393E96"/>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uiPriority w:val="99"/>
    <w:semiHidden/>
    <w:rsid w:val="00393E96"/>
    <w:rPr>
      <w:rFonts w:ascii="Times New Roman" w:eastAsia="Times New Roman" w:hAnsi="Times New Roman" w:cs="Times New Roman"/>
      <w:sz w:val="20"/>
      <w:szCs w:val="20"/>
    </w:rPr>
  </w:style>
  <w:style w:type="character" w:styleId="ad">
    <w:name w:val="footnote reference"/>
    <w:basedOn w:val="a0"/>
    <w:uiPriority w:val="99"/>
    <w:semiHidden/>
    <w:unhideWhenUsed/>
    <w:rsid w:val="00393E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040A1I" TargetMode="External"/><Relationship Id="rId3" Type="http://schemas.microsoft.com/office/2007/relationships/stylesWithEffects" Target="stylesWithEffects.xml"/><Relationship Id="rId7" Type="http://schemas.openxmlformats.org/officeDocument/2006/relationships/hyperlink" Target="consultantplus://offline/ref=740D0E4968F96D1AFACDF12EE401C2A487D50597B68718DE7FA8BC44408DE542576F02F7F4F0DA9140A6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40D0E4968F96D1AFACDF12EE401C2A487D50597B68718DE7FA8BC44408DE542576F02F7F4F0DA9140A6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40D0E4968F96D1AFACDF12EE401C2A487D50597B68718DE7FA8BC44408DE542576F02F7F4F0DA9140A6I" TargetMode="External"/><Relationship Id="rId4" Type="http://schemas.openxmlformats.org/officeDocument/2006/relationships/settings" Target="settings.xml"/><Relationship Id="rId9" Type="http://schemas.openxmlformats.org/officeDocument/2006/relationships/hyperlink" Target="consultantplus://offline/ref=740D0E4968F96D1AFACDF12EE401C2A487D50597B68718DE7FA8BC44408DE542576F02F7F4F0DA9140A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613BF-3EC3-479B-886C-DA9CA8FD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36</Pages>
  <Words>14552</Words>
  <Characters>82947</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Петрович</dc:creator>
  <cp:lastModifiedBy>T</cp:lastModifiedBy>
  <cp:revision>11</cp:revision>
  <cp:lastPrinted>2020-01-09T02:46:00Z</cp:lastPrinted>
  <dcterms:created xsi:type="dcterms:W3CDTF">2019-12-11T02:20:00Z</dcterms:created>
  <dcterms:modified xsi:type="dcterms:W3CDTF">2023-04-12T01:57:00Z</dcterms:modified>
</cp:coreProperties>
</file>